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C0B" w:rsidRPr="00736C0B" w:rsidRDefault="00736C0B" w:rsidP="00736C0B">
      <w:pPr>
        <w:spacing w:after="0" w:line="312" w:lineRule="auto"/>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21 июля 2014 года N 256-ФЗ</w:t>
      </w:r>
    </w:p>
    <w:p w:rsidR="00736C0B" w:rsidRPr="00736C0B" w:rsidRDefault="00736C0B" w:rsidP="00736C0B">
      <w:pPr>
        <w:spacing w:after="0" w:line="312" w:lineRule="auto"/>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pict>
          <v:rect id="_x0000_i1025" style="width:0;height:1.5pt" o:hralign="center" o:hrstd="t" o:hrnoshade="t" o:hr="t" fillcolor="black" stroked="f"/>
        </w:pict>
      </w:r>
    </w:p>
    <w:p w:rsidR="00736C0B" w:rsidRPr="00736C0B" w:rsidRDefault="00736C0B" w:rsidP="00736C0B">
      <w:pPr>
        <w:spacing w:after="0" w:line="240" w:lineRule="auto"/>
        <w:jc w:val="center"/>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60" w:lineRule="auto"/>
        <w:jc w:val="center"/>
        <w:rPr>
          <w:rFonts w:ascii="Verdana" w:eastAsia="Times New Roman" w:hAnsi="Verdana" w:cs="Times New Roman"/>
          <w:b/>
          <w:bCs/>
          <w:sz w:val="21"/>
          <w:szCs w:val="21"/>
          <w:lang w:eastAsia="ru-RU"/>
        </w:rPr>
      </w:pPr>
      <w:r w:rsidRPr="00736C0B">
        <w:rPr>
          <w:rFonts w:ascii="Verdana" w:eastAsia="Times New Roman" w:hAnsi="Verdana" w:cs="Times New Roman"/>
          <w:b/>
          <w:bCs/>
          <w:sz w:val="21"/>
          <w:szCs w:val="21"/>
          <w:lang w:eastAsia="ru-RU"/>
        </w:rPr>
        <w:t>РОССИЙСКАЯ ФЕДЕРАЦИЯ</w:t>
      </w:r>
    </w:p>
    <w:p w:rsidR="00736C0B" w:rsidRPr="00736C0B" w:rsidRDefault="00736C0B" w:rsidP="00736C0B">
      <w:pPr>
        <w:spacing w:after="0" w:line="360" w:lineRule="auto"/>
        <w:jc w:val="center"/>
        <w:rPr>
          <w:rFonts w:ascii="Verdana" w:eastAsia="Times New Roman" w:hAnsi="Verdana" w:cs="Times New Roman"/>
          <w:b/>
          <w:bCs/>
          <w:sz w:val="21"/>
          <w:szCs w:val="21"/>
          <w:lang w:eastAsia="ru-RU"/>
        </w:rPr>
      </w:pPr>
      <w:r w:rsidRPr="00736C0B">
        <w:rPr>
          <w:rFonts w:ascii="Verdana" w:eastAsia="Times New Roman" w:hAnsi="Verdana" w:cs="Times New Roman"/>
          <w:b/>
          <w:bCs/>
          <w:sz w:val="21"/>
          <w:szCs w:val="21"/>
          <w:lang w:eastAsia="ru-RU"/>
        </w:rPr>
        <w:t> </w:t>
      </w:r>
    </w:p>
    <w:p w:rsidR="00736C0B" w:rsidRPr="00736C0B" w:rsidRDefault="00736C0B" w:rsidP="00736C0B">
      <w:pPr>
        <w:spacing w:after="0" w:line="360" w:lineRule="auto"/>
        <w:jc w:val="center"/>
        <w:rPr>
          <w:rFonts w:ascii="Verdana" w:eastAsia="Times New Roman" w:hAnsi="Verdana" w:cs="Times New Roman"/>
          <w:b/>
          <w:bCs/>
          <w:sz w:val="21"/>
          <w:szCs w:val="21"/>
          <w:lang w:eastAsia="ru-RU"/>
        </w:rPr>
      </w:pPr>
      <w:r w:rsidRPr="00736C0B">
        <w:rPr>
          <w:rFonts w:ascii="Verdana" w:eastAsia="Times New Roman" w:hAnsi="Verdana" w:cs="Times New Roman"/>
          <w:b/>
          <w:bCs/>
          <w:sz w:val="21"/>
          <w:szCs w:val="21"/>
          <w:lang w:eastAsia="ru-RU"/>
        </w:rPr>
        <w:t>ФЕДЕРАЛЬНЫЙ ЗАКОН</w:t>
      </w:r>
    </w:p>
    <w:p w:rsidR="00736C0B" w:rsidRPr="00736C0B" w:rsidRDefault="00736C0B" w:rsidP="00736C0B">
      <w:pPr>
        <w:spacing w:after="0" w:line="360" w:lineRule="auto"/>
        <w:jc w:val="center"/>
        <w:rPr>
          <w:rFonts w:ascii="Verdana" w:eastAsia="Times New Roman" w:hAnsi="Verdana" w:cs="Times New Roman"/>
          <w:b/>
          <w:bCs/>
          <w:sz w:val="21"/>
          <w:szCs w:val="21"/>
          <w:lang w:eastAsia="ru-RU"/>
        </w:rPr>
      </w:pPr>
      <w:r w:rsidRPr="00736C0B">
        <w:rPr>
          <w:rFonts w:ascii="Verdana" w:eastAsia="Times New Roman" w:hAnsi="Verdana" w:cs="Times New Roman"/>
          <w:b/>
          <w:bCs/>
          <w:sz w:val="21"/>
          <w:szCs w:val="21"/>
          <w:lang w:eastAsia="ru-RU"/>
        </w:rPr>
        <w:t> </w:t>
      </w:r>
    </w:p>
    <w:p w:rsidR="00736C0B" w:rsidRPr="00736C0B" w:rsidRDefault="00736C0B" w:rsidP="00736C0B">
      <w:pPr>
        <w:spacing w:after="0" w:line="360" w:lineRule="auto"/>
        <w:jc w:val="center"/>
        <w:rPr>
          <w:rFonts w:ascii="Verdana" w:eastAsia="Times New Roman" w:hAnsi="Verdana" w:cs="Times New Roman"/>
          <w:b/>
          <w:bCs/>
          <w:sz w:val="21"/>
          <w:szCs w:val="21"/>
          <w:lang w:eastAsia="ru-RU"/>
        </w:rPr>
      </w:pPr>
      <w:r w:rsidRPr="00736C0B">
        <w:rPr>
          <w:rFonts w:ascii="Verdana" w:eastAsia="Times New Roman" w:hAnsi="Verdana" w:cs="Times New Roman"/>
          <w:b/>
          <w:bCs/>
          <w:sz w:val="21"/>
          <w:szCs w:val="21"/>
          <w:lang w:eastAsia="ru-RU"/>
        </w:rPr>
        <w:t>О ВНЕСЕНИИ ИЗМЕНЕНИЙ</w:t>
      </w:r>
    </w:p>
    <w:p w:rsidR="00736C0B" w:rsidRPr="00736C0B" w:rsidRDefault="00736C0B" w:rsidP="00736C0B">
      <w:pPr>
        <w:spacing w:after="0" w:line="360" w:lineRule="auto"/>
        <w:jc w:val="center"/>
        <w:rPr>
          <w:rFonts w:ascii="Verdana" w:eastAsia="Times New Roman" w:hAnsi="Verdana" w:cs="Times New Roman"/>
          <w:b/>
          <w:bCs/>
          <w:sz w:val="21"/>
          <w:szCs w:val="21"/>
          <w:lang w:eastAsia="ru-RU"/>
        </w:rPr>
      </w:pPr>
      <w:r w:rsidRPr="00736C0B">
        <w:rPr>
          <w:rFonts w:ascii="Verdana" w:eastAsia="Times New Roman" w:hAnsi="Verdana" w:cs="Times New Roman"/>
          <w:b/>
          <w:bCs/>
          <w:sz w:val="21"/>
          <w:szCs w:val="21"/>
          <w:lang w:eastAsia="ru-RU"/>
        </w:rPr>
        <w:t>В ОТДЕЛЬНЫЕ ЗАКОНОДАТЕЛЬНЫЕ АКТЫ РОССИЙСКОЙ ФЕДЕРАЦИИ</w:t>
      </w:r>
    </w:p>
    <w:p w:rsidR="00736C0B" w:rsidRPr="00736C0B" w:rsidRDefault="00736C0B" w:rsidP="00736C0B">
      <w:pPr>
        <w:spacing w:after="0" w:line="360" w:lineRule="auto"/>
        <w:jc w:val="center"/>
        <w:rPr>
          <w:rFonts w:ascii="Verdana" w:eastAsia="Times New Roman" w:hAnsi="Verdana" w:cs="Times New Roman"/>
          <w:b/>
          <w:bCs/>
          <w:sz w:val="21"/>
          <w:szCs w:val="21"/>
          <w:lang w:eastAsia="ru-RU"/>
        </w:rPr>
      </w:pPr>
      <w:r w:rsidRPr="00736C0B">
        <w:rPr>
          <w:rFonts w:ascii="Verdana" w:eastAsia="Times New Roman" w:hAnsi="Verdana" w:cs="Times New Roman"/>
          <w:b/>
          <w:bCs/>
          <w:sz w:val="21"/>
          <w:szCs w:val="21"/>
          <w:lang w:eastAsia="ru-RU"/>
        </w:rPr>
        <w:t>ПО ВОПРОСАМ ПРОВЕДЕНИЯ НЕЗАВИСИМОЙ ОЦЕНКИ КАЧЕСТВА ОКАЗАНИЯ</w:t>
      </w:r>
    </w:p>
    <w:p w:rsidR="00736C0B" w:rsidRPr="00736C0B" w:rsidRDefault="00736C0B" w:rsidP="00736C0B">
      <w:pPr>
        <w:spacing w:after="0" w:line="360" w:lineRule="auto"/>
        <w:jc w:val="center"/>
        <w:rPr>
          <w:rFonts w:ascii="Verdana" w:eastAsia="Times New Roman" w:hAnsi="Verdana" w:cs="Times New Roman"/>
          <w:b/>
          <w:bCs/>
          <w:sz w:val="21"/>
          <w:szCs w:val="21"/>
          <w:lang w:eastAsia="ru-RU"/>
        </w:rPr>
      </w:pPr>
      <w:r w:rsidRPr="00736C0B">
        <w:rPr>
          <w:rFonts w:ascii="Verdana" w:eastAsia="Times New Roman" w:hAnsi="Verdana" w:cs="Times New Roman"/>
          <w:b/>
          <w:bCs/>
          <w:sz w:val="21"/>
          <w:szCs w:val="21"/>
          <w:lang w:eastAsia="ru-RU"/>
        </w:rPr>
        <w:t xml:space="preserve">УСЛУГ ОРГАНИЗАЦИЯМИ В СФЕРЕ КУЛЬТУРЫ, </w:t>
      </w:r>
      <w:proofErr w:type="gramStart"/>
      <w:r w:rsidRPr="00736C0B">
        <w:rPr>
          <w:rFonts w:ascii="Verdana" w:eastAsia="Times New Roman" w:hAnsi="Verdana" w:cs="Times New Roman"/>
          <w:b/>
          <w:bCs/>
          <w:sz w:val="21"/>
          <w:szCs w:val="21"/>
          <w:lang w:eastAsia="ru-RU"/>
        </w:rPr>
        <w:t>СОЦИАЛЬНОГО</w:t>
      </w:r>
      <w:proofErr w:type="gramEnd"/>
    </w:p>
    <w:p w:rsidR="00736C0B" w:rsidRPr="00736C0B" w:rsidRDefault="00736C0B" w:rsidP="00736C0B">
      <w:pPr>
        <w:spacing w:after="0" w:line="360" w:lineRule="auto"/>
        <w:jc w:val="center"/>
        <w:rPr>
          <w:rFonts w:ascii="Verdana" w:eastAsia="Times New Roman" w:hAnsi="Verdana" w:cs="Times New Roman"/>
          <w:b/>
          <w:bCs/>
          <w:sz w:val="21"/>
          <w:szCs w:val="21"/>
          <w:lang w:eastAsia="ru-RU"/>
        </w:rPr>
      </w:pPr>
      <w:r w:rsidRPr="00736C0B">
        <w:rPr>
          <w:rFonts w:ascii="Verdana" w:eastAsia="Times New Roman" w:hAnsi="Verdana" w:cs="Times New Roman"/>
          <w:b/>
          <w:bCs/>
          <w:sz w:val="21"/>
          <w:szCs w:val="21"/>
          <w:lang w:eastAsia="ru-RU"/>
        </w:rPr>
        <w:t>ОБСЛУЖИВАНИЯ, ОХРАНЫ ЗДОРОВЬЯ И ОБРАЗОВАНИЯ</w:t>
      </w:r>
    </w:p>
    <w:p w:rsidR="00736C0B" w:rsidRPr="00736C0B" w:rsidRDefault="00736C0B" w:rsidP="00736C0B">
      <w:pPr>
        <w:spacing w:after="0" w:line="240" w:lineRule="auto"/>
        <w:jc w:val="center"/>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60" w:lineRule="auto"/>
        <w:jc w:val="right"/>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Принят</w:t>
      </w:r>
      <w:proofErr w:type="gramEnd"/>
    </w:p>
    <w:p w:rsidR="00736C0B" w:rsidRPr="00736C0B" w:rsidRDefault="00736C0B" w:rsidP="00736C0B">
      <w:pPr>
        <w:spacing w:after="0" w:line="360" w:lineRule="auto"/>
        <w:jc w:val="right"/>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Государственной Думой</w:t>
      </w:r>
    </w:p>
    <w:p w:rsidR="00736C0B" w:rsidRPr="00736C0B" w:rsidRDefault="00736C0B" w:rsidP="00736C0B">
      <w:pPr>
        <w:spacing w:after="0" w:line="360" w:lineRule="auto"/>
        <w:jc w:val="right"/>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4 июля 2014 года</w:t>
      </w:r>
    </w:p>
    <w:p w:rsidR="00736C0B" w:rsidRPr="00736C0B" w:rsidRDefault="00736C0B" w:rsidP="00736C0B">
      <w:pPr>
        <w:spacing w:after="0" w:line="360" w:lineRule="auto"/>
        <w:jc w:val="right"/>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60" w:lineRule="auto"/>
        <w:jc w:val="right"/>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Одобрен</w:t>
      </w:r>
    </w:p>
    <w:p w:rsidR="00736C0B" w:rsidRPr="00736C0B" w:rsidRDefault="00736C0B" w:rsidP="00736C0B">
      <w:pPr>
        <w:spacing w:after="0" w:line="360" w:lineRule="auto"/>
        <w:jc w:val="right"/>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Советом Федерации</w:t>
      </w:r>
    </w:p>
    <w:p w:rsidR="00736C0B" w:rsidRPr="00736C0B" w:rsidRDefault="00736C0B" w:rsidP="00736C0B">
      <w:pPr>
        <w:spacing w:after="0" w:line="360" w:lineRule="auto"/>
        <w:jc w:val="right"/>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9 июля 2014 года</w:t>
      </w:r>
    </w:p>
    <w:p w:rsidR="00736C0B" w:rsidRPr="00736C0B" w:rsidRDefault="00736C0B" w:rsidP="00736C0B">
      <w:pPr>
        <w:spacing w:after="0" w:line="240" w:lineRule="auto"/>
        <w:jc w:val="center"/>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1</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 xml:space="preserve">Внести в </w:t>
      </w:r>
      <w:r w:rsidRPr="00736C0B">
        <w:rPr>
          <w:rFonts w:ascii="Verdana" w:eastAsia="Times New Roman" w:hAnsi="Verdana" w:cs="Times New Roman"/>
          <w:color w:val="0000FF"/>
          <w:sz w:val="21"/>
          <w:szCs w:val="21"/>
          <w:u w:val="single"/>
          <w:lang w:eastAsia="ru-RU"/>
        </w:rPr>
        <w:t>Закон</w:t>
      </w:r>
      <w:r w:rsidRPr="00736C0B">
        <w:rPr>
          <w:rFonts w:ascii="Verdana" w:eastAsia="Times New Roman" w:hAnsi="Verdana" w:cs="Times New Roman"/>
          <w:sz w:val="21"/>
          <w:szCs w:val="21"/>
          <w:lang w:eastAsia="ru-RU"/>
        </w:rPr>
        <w:t xml:space="preserve"> Российской Федерации от 9 октября 1992 года N 3612-1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Собрание законодательства Российской Федерации, 2004, N 35, ст. 3607; 2006, N 1, ст. 10; 2007, N 1, ст. 21;</w:t>
      </w:r>
      <w:proofErr w:type="gramEnd"/>
      <w:r w:rsidRPr="00736C0B">
        <w:rPr>
          <w:rFonts w:ascii="Verdana" w:eastAsia="Times New Roman" w:hAnsi="Verdana" w:cs="Times New Roman"/>
          <w:sz w:val="21"/>
          <w:szCs w:val="21"/>
          <w:lang w:eastAsia="ru-RU"/>
        </w:rPr>
        <w:t xml:space="preserve"> </w:t>
      </w:r>
      <w:proofErr w:type="gramStart"/>
      <w:r w:rsidRPr="00736C0B">
        <w:rPr>
          <w:rFonts w:ascii="Verdana" w:eastAsia="Times New Roman" w:hAnsi="Verdana" w:cs="Times New Roman"/>
          <w:sz w:val="21"/>
          <w:szCs w:val="21"/>
          <w:lang w:eastAsia="ru-RU"/>
        </w:rPr>
        <w:t>2008, N 30, ст. 3616; 2013, N 17, ст. 2030; N 27, ст. 3477; N 40, ст. 5035) следующие изменения:</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 </w:t>
      </w:r>
      <w:r w:rsidRPr="00736C0B">
        <w:rPr>
          <w:rFonts w:ascii="Verdana" w:eastAsia="Times New Roman" w:hAnsi="Verdana" w:cs="Times New Roman"/>
          <w:color w:val="0000FF"/>
          <w:sz w:val="21"/>
          <w:szCs w:val="21"/>
          <w:u w:val="single"/>
          <w:lang w:eastAsia="ru-RU"/>
        </w:rPr>
        <w:t>раздел VI</w:t>
      </w:r>
      <w:r w:rsidRPr="00736C0B">
        <w:rPr>
          <w:rFonts w:ascii="Verdana" w:eastAsia="Times New Roman" w:hAnsi="Verdana" w:cs="Times New Roman"/>
          <w:sz w:val="21"/>
          <w:szCs w:val="21"/>
          <w:lang w:eastAsia="ru-RU"/>
        </w:rPr>
        <w:t xml:space="preserve"> дополнить статьями 36.1 и 36.2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36.1. Независимая оценка качества оказания услуг организациями культуры</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Независимая оценка качества оказания услуг организациями культуры является одной из форм общественного контроля и проводится в целях предоставления гражданам информации о качестве оказания услуг организациями культуры, а также в целях повышения качества их деятельности.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Независимая оценка качества оказания услуг организациями культуры предусматривает оценку условий оказания услуг по таким общим критериям, как открытость и доступность информации об организации культуры; комфортность условий предоставления услуг и доступность их получения; время ожидания предоставления услуги; доброжелательность, вежливость, компетентность работников организации культуры; удовлетворенность качеством оказания услуг.</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 xml:space="preserve">Независимая оценка качества оказания услуг организациями культуры проводится в соответствии с положениями настоящей статьи. При проведении независимой оценки качества оказания услуг организациями культуры используется общедоступная информация об организациях культуры, </w:t>
      </w:r>
      <w:proofErr w:type="gramStart"/>
      <w:r w:rsidRPr="00736C0B">
        <w:rPr>
          <w:rFonts w:ascii="Verdana" w:eastAsia="Times New Roman" w:hAnsi="Verdana" w:cs="Times New Roman"/>
          <w:sz w:val="21"/>
          <w:szCs w:val="21"/>
          <w:lang w:eastAsia="ru-RU"/>
        </w:rPr>
        <w:t>размещаемая</w:t>
      </w:r>
      <w:proofErr w:type="gramEnd"/>
      <w:r w:rsidRPr="00736C0B">
        <w:rPr>
          <w:rFonts w:ascii="Verdana" w:eastAsia="Times New Roman" w:hAnsi="Verdana" w:cs="Times New Roman"/>
          <w:sz w:val="21"/>
          <w:szCs w:val="21"/>
          <w:lang w:eastAsia="ru-RU"/>
        </w:rPr>
        <w:t xml:space="preserve"> в том числе в форме открытых данных.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Независимая оценка качества оказания услуг организациями культуры проводится в отношении организаций культуры, учредителями которых являются Российская Федерация, субъекты Российской Федерации или муниципальные образования, других организаций культуры,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организаций культуры, которые оказывают государственные, муниципальные услуги в сфере культуры.</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Независимая оценка качества оказания услуг организациями культуры не проводится в отношении создания, исполнения и интерпретации произведений литературы и искусства.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В целях создания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организациями культуры:</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(далее - уполномоченный федеральный орган исполнительной власти), с участием специалистов, осуществляющих профессиональную деятельность в сфере культуры, общественных организаций в сфере культуры,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организациями культуры и</w:t>
      </w:r>
      <w:proofErr w:type="gramEnd"/>
      <w:r w:rsidRPr="00736C0B">
        <w:rPr>
          <w:rFonts w:ascii="Verdana" w:eastAsia="Times New Roman" w:hAnsi="Verdana" w:cs="Times New Roman"/>
          <w:sz w:val="21"/>
          <w:szCs w:val="21"/>
          <w:lang w:eastAsia="ru-RU"/>
        </w:rPr>
        <w:t xml:space="preserve"> утверждает положение о нем. Перечень организаций культуры, в отношении которых не проводится независимая оценка качества оказания ими услуг, утверждается уполномоченным федеральным органом исполнительной власти с предварительным обсуждением на общественном совете;</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организациями культуры, расположенными на территориях субъектов Российской Федерации, и утверждают положение о них;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организациями культуры, расположенными на территориях муниципальных образований, и утверждать положение о них.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Показатели, характеризующие общие критерии оценки качества оказания услуг организациями культуры, 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 xml:space="preserve">По решению уполномоченного федерального органа исполнительной власти, органов государственной власти субъектов Российской Федерации или органов </w:t>
      </w:r>
      <w:r w:rsidRPr="00736C0B">
        <w:rPr>
          <w:rFonts w:ascii="Verdana" w:eastAsia="Times New Roman" w:hAnsi="Verdana" w:cs="Times New Roman"/>
          <w:sz w:val="21"/>
          <w:szCs w:val="21"/>
          <w:lang w:eastAsia="ru-RU"/>
        </w:rPr>
        <w:lastRenderedPageBreak/>
        <w:t>местного самоуправления функции общественных советов по проведению независимой оценки качества оказания услуг организациями культуры могут быть возложены на существующие при этих органах общественные советы.</w:t>
      </w:r>
      <w:proofErr w:type="gramEnd"/>
      <w:r w:rsidRPr="00736C0B">
        <w:rPr>
          <w:rFonts w:ascii="Verdana" w:eastAsia="Times New Roman" w:hAnsi="Verdana" w:cs="Times New Roman"/>
          <w:sz w:val="21"/>
          <w:szCs w:val="21"/>
          <w:lang w:eastAsia="ru-RU"/>
        </w:rPr>
        <w:t xml:space="preserve"> В таких случаях общественные советы по проведению независимой оценки качества оказания услуг организациями культуры не создаются.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Общественный совет по проведению независимой оценки качества оказания услуг организациями культуры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Независимая оценка качества оказания услуг организациями культуры, организуемая общественными советами по ее проведению, проводится не чаще чем один раз в год и не реже чем один раз в три года.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Общественные советы по проведению независимой оценки качества оказания услуг организациями культуры:</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определяют перечни организаций культуры, в отношении которых проводится независимая оценка;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культуры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устанавливают при необходимости критерии оценки качества оказания услуг организациями культуры (дополнительно к установленным настоящей статьей общим критериям);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осуществляют независимую оценку качества оказания услуг организациями культуры с учетом информации, представленной оператором;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организациями культуры, а также предложения об улучшении качества их деятельности.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организациями культуры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sidRPr="00736C0B">
        <w:rPr>
          <w:rFonts w:ascii="Verdana" w:eastAsia="Times New Roman" w:hAnsi="Verdana" w:cs="Times New Roman"/>
          <w:sz w:val="21"/>
          <w:szCs w:val="21"/>
          <w:lang w:eastAsia="ru-RU"/>
        </w:rPr>
        <w:t xml:space="preserve">Уполномоченный </w:t>
      </w:r>
      <w:r w:rsidRPr="00736C0B">
        <w:rPr>
          <w:rFonts w:ascii="Verdana" w:eastAsia="Times New Roman" w:hAnsi="Verdana" w:cs="Times New Roman"/>
          <w:sz w:val="21"/>
          <w:szCs w:val="21"/>
          <w:lang w:eastAsia="ru-RU"/>
        </w:rPr>
        <w:lastRenderedPageBreak/>
        <w:t>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организациями культуры,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w:t>
      </w:r>
      <w:proofErr w:type="gramEnd"/>
      <w:r w:rsidRPr="00736C0B">
        <w:rPr>
          <w:rFonts w:ascii="Verdana" w:eastAsia="Times New Roman" w:hAnsi="Verdana" w:cs="Times New Roman"/>
          <w:sz w:val="21"/>
          <w:szCs w:val="21"/>
          <w:lang w:eastAsia="ru-RU"/>
        </w:rPr>
        <w:t xml:space="preserve"> не </w:t>
      </w:r>
      <w:proofErr w:type="gramStart"/>
      <w:r w:rsidRPr="00736C0B">
        <w:rPr>
          <w:rFonts w:ascii="Verdana" w:eastAsia="Times New Roman" w:hAnsi="Verdana" w:cs="Times New Roman"/>
          <w:sz w:val="21"/>
          <w:szCs w:val="21"/>
          <w:lang w:eastAsia="ru-RU"/>
        </w:rPr>
        <w:t>размещена</w:t>
      </w:r>
      <w:proofErr w:type="gramEnd"/>
      <w:r w:rsidRPr="00736C0B">
        <w:rPr>
          <w:rFonts w:ascii="Verdana" w:eastAsia="Times New Roman" w:hAnsi="Verdana" w:cs="Times New Roman"/>
          <w:sz w:val="21"/>
          <w:szCs w:val="21"/>
          <w:lang w:eastAsia="ru-RU"/>
        </w:rPr>
        <w:t xml:space="preserve"> на официальном сайте организации).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организациями культуры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культуры.</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Информация о результатах независимой оценки качества оказания услуг организациями культуры размещается соответственно:</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Состав информации о результатах независимой оценки качества оказания услуг организациями культуры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Контроль за соблюдением </w:t>
      </w:r>
      <w:proofErr w:type="gramStart"/>
      <w:r w:rsidRPr="00736C0B">
        <w:rPr>
          <w:rFonts w:ascii="Verdana" w:eastAsia="Times New Roman" w:hAnsi="Verdana" w:cs="Times New Roman"/>
          <w:sz w:val="21"/>
          <w:szCs w:val="21"/>
          <w:lang w:eastAsia="ru-RU"/>
        </w:rPr>
        <w:t>процедур 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организациями культуры осуществляется в соответствии с законодательством Российской Федерации.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36.2. Информационная открытость организаций культуры</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Организации культуры, указанные в части четвертой статьи 36.1 настоящих Основ, обеспечивают открытость и доступность следующей информации: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дата создания организации культуры, ее учредитель, учредители, место нахождения организации культуры и ее филиалов (при наличии), режим, график работы, контактные телефоны и адреса электронной почты;</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структура и органы управления организации культуры;</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виды предоставляемых услуг организацией культуры;</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материально-техническое обеспечение предоставления услуг;</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копия устава организации культуры;</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копия документа о порядке предоставления услуг за плату;</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информация, которая размещается, опубликовывается по решению организации культуры, а также информация, размещение и опубликование которой являются обязательными в соответствии с законодательством Российской Федерации;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иная определяемая уполномоченным федеральным органом исполнительной власти необходимая для проведения независимой оценки качества оказания услуг организациями культуры информация.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Информация, указанная в части первой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организации культуры обеспечивают на своих официальных сайтах в сети "Интернет" техническую возможность выражения мнений получателями услуг о качестве оказания услуг организациями культуры</w:t>
      </w:r>
      <w:proofErr w:type="gramStart"/>
      <w:r w:rsidRPr="00736C0B">
        <w:rPr>
          <w:rFonts w:ascii="Verdana" w:eastAsia="Times New Roman" w:hAnsi="Verdana" w:cs="Times New Roman"/>
          <w:sz w:val="21"/>
          <w:szCs w:val="21"/>
          <w:lang w:eastAsia="ru-RU"/>
        </w:rPr>
        <w:t>.";</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2) </w:t>
      </w:r>
      <w:r w:rsidRPr="00736C0B">
        <w:rPr>
          <w:rFonts w:ascii="Verdana" w:eastAsia="Times New Roman" w:hAnsi="Verdana" w:cs="Times New Roman"/>
          <w:color w:val="0000FF"/>
          <w:sz w:val="21"/>
          <w:szCs w:val="21"/>
          <w:u w:val="single"/>
          <w:lang w:eastAsia="ru-RU"/>
        </w:rPr>
        <w:t>статью 37</w:t>
      </w:r>
      <w:r w:rsidRPr="00736C0B">
        <w:rPr>
          <w:rFonts w:ascii="Verdana" w:eastAsia="Times New Roman" w:hAnsi="Verdana" w:cs="Times New Roman"/>
          <w:sz w:val="21"/>
          <w:szCs w:val="21"/>
          <w:lang w:eastAsia="ru-RU"/>
        </w:rPr>
        <w:t xml:space="preserve"> дополнить абзацем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"создание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организациями культуры.";</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3) </w:t>
      </w:r>
      <w:r w:rsidRPr="00736C0B">
        <w:rPr>
          <w:rFonts w:ascii="Verdana" w:eastAsia="Times New Roman" w:hAnsi="Verdana" w:cs="Times New Roman"/>
          <w:color w:val="0000FF"/>
          <w:sz w:val="21"/>
          <w:szCs w:val="21"/>
          <w:u w:val="single"/>
          <w:lang w:eastAsia="ru-RU"/>
        </w:rPr>
        <w:t>часть первую статьи 39</w:t>
      </w:r>
      <w:r w:rsidRPr="00736C0B">
        <w:rPr>
          <w:rFonts w:ascii="Verdana" w:eastAsia="Times New Roman" w:hAnsi="Verdana" w:cs="Times New Roman"/>
          <w:sz w:val="21"/>
          <w:szCs w:val="21"/>
          <w:lang w:eastAsia="ru-RU"/>
        </w:rPr>
        <w:t xml:space="preserve"> дополнить абзацем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"создание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организациями культуры.".</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2</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Внести в Федеральный </w:t>
      </w:r>
      <w:r w:rsidRPr="00736C0B">
        <w:rPr>
          <w:rFonts w:ascii="Verdana" w:eastAsia="Times New Roman" w:hAnsi="Verdana" w:cs="Times New Roman"/>
          <w:color w:val="B5B2FF"/>
          <w:sz w:val="21"/>
          <w:szCs w:val="21"/>
          <w:u w:val="single"/>
          <w:lang w:eastAsia="ru-RU"/>
        </w:rPr>
        <w:t>закон</w:t>
      </w:r>
      <w:r w:rsidRPr="00736C0B">
        <w:rPr>
          <w:rFonts w:ascii="Verdana" w:eastAsia="Times New Roman" w:hAnsi="Verdana" w:cs="Times New Roman"/>
          <w:sz w:val="21"/>
          <w:szCs w:val="21"/>
          <w:lang w:eastAsia="ru-RU"/>
        </w:rPr>
        <w:t xml:space="preserve"> от 10 декабря 1995 года N 195-ФЗ "Об основах социального обслуживания населения в Российской Федерации" (Собрание законодательства Российской Федерации, 1995, N 50, ст. 4872; 2003, N 2, ст. 167; 2004, N 35, ст. 3607; 2008, N 30, ст. 3616) следующие изменения: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 </w:t>
      </w:r>
      <w:r w:rsidRPr="00736C0B">
        <w:rPr>
          <w:rFonts w:ascii="Verdana" w:eastAsia="Times New Roman" w:hAnsi="Verdana" w:cs="Times New Roman"/>
          <w:color w:val="B5B2FF"/>
          <w:sz w:val="21"/>
          <w:szCs w:val="21"/>
          <w:u w:val="single"/>
          <w:lang w:eastAsia="ru-RU"/>
        </w:rPr>
        <w:t>дополнить</w:t>
      </w:r>
      <w:r w:rsidRPr="00736C0B">
        <w:rPr>
          <w:rFonts w:ascii="Verdana" w:eastAsia="Times New Roman" w:hAnsi="Verdana" w:cs="Times New Roman"/>
          <w:sz w:val="21"/>
          <w:szCs w:val="21"/>
          <w:lang w:eastAsia="ru-RU"/>
        </w:rPr>
        <w:t xml:space="preserve"> статьями 17.1 и 17.2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17.1. Независимая оценка качества оказания услуг учреждениями и предприятиями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Независимая оценка качества оказания услуг учреждениями и предприятиями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 учреждениями и предприятиями социального обслуживания, а также в целях повышения качества их деятельности.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 xml:space="preserve">2. </w:t>
      </w:r>
      <w:proofErr w:type="gramStart"/>
      <w:r w:rsidRPr="00736C0B">
        <w:rPr>
          <w:rFonts w:ascii="Verdana" w:eastAsia="Times New Roman" w:hAnsi="Verdana" w:cs="Times New Roman"/>
          <w:sz w:val="21"/>
          <w:szCs w:val="21"/>
          <w:lang w:eastAsia="ru-RU"/>
        </w:rPr>
        <w:t>Независимая оценка качества оказания услуг учреждениями и предприятиями социального обслуживания предусматривает оценку условий оказания услуг по таким общим критериям, как открытость и доступность информации об учреждении и о предприятии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учреждения и предприятия социального обслуживания;</w:t>
      </w:r>
      <w:proofErr w:type="gramEnd"/>
      <w:r w:rsidRPr="00736C0B">
        <w:rPr>
          <w:rFonts w:ascii="Verdana" w:eastAsia="Times New Roman" w:hAnsi="Verdana" w:cs="Times New Roman"/>
          <w:sz w:val="21"/>
          <w:szCs w:val="21"/>
          <w:lang w:eastAsia="ru-RU"/>
        </w:rPr>
        <w:t xml:space="preserve"> удовлетворенность качеством оказания услуг.</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3. Независимая оценка качества оказания услуг учреждениями и предприятиями социального обслуживания проводится в соответствии с положениями настоящей статьи. При проведении независимой оценки качества оказания услуг учреждениями и предприятиями социального обслуживания используется общедоступная информация об учреждениях и о предприятиях социального обслуживания, </w:t>
      </w:r>
      <w:proofErr w:type="gramStart"/>
      <w:r w:rsidRPr="00736C0B">
        <w:rPr>
          <w:rFonts w:ascii="Verdana" w:eastAsia="Times New Roman" w:hAnsi="Verdana" w:cs="Times New Roman"/>
          <w:sz w:val="21"/>
          <w:szCs w:val="21"/>
          <w:lang w:eastAsia="ru-RU"/>
        </w:rPr>
        <w:t>размещаемая</w:t>
      </w:r>
      <w:proofErr w:type="gramEnd"/>
      <w:r w:rsidRPr="00736C0B">
        <w:rPr>
          <w:rFonts w:ascii="Verdana" w:eastAsia="Times New Roman" w:hAnsi="Verdana" w:cs="Times New Roman"/>
          <w:sz w:val="21"/>
          <w:szCs w:val="21"/>
          <w:lang w:eastAsia="ru-RU"/>
        </w:rPr>
        <w:t xml:space="preserve"> в том числе в форме открытых данных.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4. </w:t>
      </w:r>
      <w:proofErr w:type="gramStart"/>
      <w:r w:rsidRPr="00736C0B">
        <w:rPr>
          <w:rFonts w:ascii="Verdana" w:eastAsia="Times New Roman" w:hAnsi="Verdana" w:cs="Times New Roman"/>
          <w:sz w:val="21"/>
          <w:szCs w:val="21"/>
          <w:lang w:eastAsia="ru-RU"/>
        </w:rPr>
        <w:t>Независимая оценка качества оказания услуг учреждениями и предприятиями социального обслуживания проводится в отношении учреждений и предприятий социального обслуживания, государственных предприятий и учреждений социального обслуживания, являющихся собственностью субъектов Российской Федерации и находящихся в ведении органов государственной власти субъектов Российской Федерации, других учреждений и предприятий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w:t>
      </w:r>
      <w:proofErr w:type="gramEnd"/>
      <w:r w:rsidRPr="00736C0B">
        <w:rPr>
          <w:rFonts w:ascii="Verdana" w:eastAsia="Times New Roman" w:hAnsi="Verdana" w:cs="Times New Roman"/>
          <w:sz w:val="21"/>
          <w:szCs w:val="21"/>
          <w:lang w:eastAsia="ru-RU"/>
        </w:rPr>
        <w:t xml:space="preserve"> превышает пятьдесят процентов, а также в отношении иных негосударственных учреждений и предприятий социального обслуживания, которые оказывают государственные, муниципальные социальные услуги.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5. В целях создания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учреждениями и предприятиями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учреждениями и предприятиями социального обслуживания и утверждает положение о нем;</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учреждениями и предприятиями социального обслуживания, расположенными на территориях субъектов Российской Федерации, и утверждают положение о них;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учреждениями и предприятиями социального обслуживания, расположенными на территориях муниципальных образований, и утверждать положение о них.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6. Показатели, характеризующие общие критерии оценки качества оказания услуг учреждениями и предприятиями социального обслуживания, 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7. </w:t>
      </w:r>
      <w:proofErr w:type="gramStart"/>
      <w:r w:rsidRPr="00736C0B">
        <w:rPr>
          <w:rFonts w:ascii="Verdana" w:eastAsia="Times New Roman" w:hAnsi="Verdana" w:cs="Times New Roman"/>
          <w:sz w:val="21"/>
          <w:szCs w:val="21"/>
          <w:lang w:eastAsia="ru-RU"/>
        </w:rPr>
        <w:t>По решению уполномоченного федерального органа исполнительной власти,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учреждениями и предприятиями социального обслуживания могут быть возложены на существующие при этих органах общественные советы.</w:t>
      </w:r>
      <w:proofErr w:type="gramEnd"/>
      <w:r w:rsidRPr="00736C0B">
        <w:rPr>
          <w:rFonts w:ascii="Verdana" w:eastAsia="Times New Roman" w:hAnsi="Verdana" w:cs="Times New Roman"/>
          <w:sz w:val="21"/>
          <w:szCs w:val="21"/>
          <w:lang w:eastAsia="ru-RU"/>
        </w:rPr>
        <w:t xml:space="preserve"> В таких случаях общественные советы по проведению независимой оценки качества оказания услуг учреждениями и предприятиями социального обслуживания не создаются.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8. Общественный совет по проведению независимой оценки качества оказания услуг учреждениями и предприятиями социального обслуживания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9. Независимая оценка качества оказания услуг учреждениями и предприятиями социального обслуживания, организуемая общественными советами по ее проведению, проводится не чаще чем один раз в год и не реже чем один раз в три года.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10. Общественные советы по проведению независимой оценки качества оказания услуг учреждениями и предприятиями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определяют перечни учреждений и предприятий социального обслуживания, в отношении которых проводится независимая оценка;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учреждениями и предприятиями социального обслуживания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w:t>
      </w:r>
      <w:proofErr w:type="gramEnd"/>
      <w:r w:rsidRPr="00736C0B">
        <w:rPr>
          <w:rFonts w:ascii="Verdana" w:eastAsia="Times New Roman" w:hAnsi="Verdana" w:cs="Times New Roman"/>
          <w:sz w:val="21"/>
          <w:szCs w:val="21"/>
          <w:lang w:eastAsia="ru-RU"/>
        </w:rPr>
        <w:t xml:space="preserve"> оператором;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3) устанавливают при необходимости критерии оценки качества оказания услуг учреждениями и предприятиями социального обслуживания (дополнительно к установленным настоящей статьей общим критериям);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4) осуществляют независимую оценку качества оказания услуг учреждениями и предприятиями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учреждениями и предприятиями социального обслуживания, а также предложения об улучшении качества их деятельности.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11. Заключение государственных, муниципальных контрактов на выполнение работ, оказание услуг по сбору, обобщению и анализу информации о качестве услуг учреждениями и предприятиями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sidRPr="00736C0B">
        <w:rPr>
          <w:rFonts w:ascii="Verdana" w:eastAsia="Times New Roman" w:hAnsi="Verdana" w:cs="Times New Roman"/>
          <w:sz w:val="21"/>
          <w:szCs w:val="21"/>
          <w:lang w:eastAsia="ru-RU"/>
        </w:rP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учреждениями и предприятиями социального обслуживания, а также при необходимости предоставляют оператору общедоступную информацию о деятельности данных учреждений и предприятий, формируемую в соответствии с государственной и ведомственной статистической</w:t>
      </w:r>
      <w:proofErr w:type="gramEnd"/>
      <w:r w:rsidRPr="00736C0B">
        <w:rPr>
          <w:rFonts w:ascii="Verdana" w:eastAsia="Times New Roman" w:hAnsi="Verdana" w:cs="Times New Roman"/>
          <w:sz w:val="21"/>
          <w:szCs w:val="21"/>
          <w:lang w:eastAsia="ru-RU"/>
        </w:rPr>
        <w:t xml:space="preserve"> отчетностью (в случае, если она не размещена на официальном сайте учреждения или предприятия).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12. </w:t>
      </w:r>
      <w:proofErr w:type="gramStart"/>
      <w:r w:rsidRPr="00736C0B">
        <w:rPr>
          <w:rFonts w:ascii="Verdana" w:eastAsia="Times New Roman" w:hAnsi="Verdana" w:cs="Times New Roman"/>
          <w:sz w:val="21"/>
          <w:szCs w:val="21"/>
          <w:lang w:eastAsia="ru-RU"/>
        </w:rP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учреждениями и предприятиями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работы учреждений и предприятий социального обслуживания.</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13. Информация о результатах независимой оценки качества оказания услуг учреждениями и предприятиями социального обслуживания размещается соответственно:</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14. Состав информации о результатах независимой оценки качества оказания услуг учреждениями и предприятиями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 xml:space="preserve">15. Контроль за соблюдением </w:t>
      </w:r>
      <w:proofErr w:type="gramStart"/>
      <w:r w:rsidRPr="00736C0B">
        <w:rPr>
          <w:rFonts w:ascii="Verdana" w:eastAsia="Times New Roman" w:hAnsi="Verdana" w:cs="Times New Roman"/>
          <w:sz w:val="21"/>
          <w:szCs w:val="21"/>
          <w:lang w:eastAsia="ru-RU"/>
        </w:rPr>
        <w:t>процедур 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учреждениями и предприятиями социального обслуживания осуществляется в соответствии с законодательством Российской Федерации.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17.2. Информационная открытость учреждений и предприятий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Учреждения и предприятия социального обслуживания обеспечивают открытость и доступность следующей информации: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дата создания учреждения, предприятия социального обслуживания, их учредитель, учредители, место нахождения учреждения или предприятия социального обслуживания и их филиалов (при наличии), режим, график работы, контактные телефоны и адреса электронной почты;</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структура и органы управления учреждения и предприятия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3) виды социальных услуг, предоставляемых учреждением и предприятием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4) материально-техническое обеспечение предоставления социальных услуг;</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5) копия устава учреждения или предприятия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6) копия плана финансово-хозяйственной деятельности учреждения или предприятия социального обслуживания, утвержденного в установленном законодательством Российской Федерации порядке, или бюджетной сметы (информация об объеме предоставляемых социальных услуг);</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7) копия документа о порядке предоставления социальных услуг за плату;</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8) информация, которая размещается, опубликовывается по решению учреждения или предприятия социального обслуживания, а также информация, размещение и опубликование которой являются обязательными в соответствии с законодательством Российской Федерации;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9) иная определяемая уполномоченным федеральным органом исполнительной власти необходимая для проведения независимой оценки качества оказания услуг учреждениями и предприятиями социального обслуживания информация.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Информация, указанная в пункте 1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учреждений и предприятий социального обслуживания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3.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учреждения и предприятия социального обслуживания обеспечивают на своих официальных сайтах в сети "Интернет" техническую возможность выражения мнений получателями социальных услуг о качестве оказания услуг учреждениями и предприятиями социального обслуживания</w:t>
      </w:r>
      <w:proofErr w:type="gramStart"/>
      <w:r w:rsidRPr="00736C0B">
        <w:rPr>
          <w:rFonts w:ascii="Verdana" w:eastAsia="Times New Roman" w:hAnsi="Verdana" w:cs="Times New Roman"/>
          <w:sz w:val="21"/>
          <w:szCs w:val="21"/>
          <w:lang w:eastAsia="ru-RU"/>
        </w:rPr>
        <w:t>.";</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2) </w:t>
      </w:r>
      <w:r w:rsidRPr="00736C0B">
        <w:rPr>
          <w:rFonts w:ascii="Verdana" w:eastAsia="Times New Roman" w:hAnsi="Verdana" w:cs="Times New Roman"/>
          <w:color w:val="B5B2FF"/>
          <w:sz w:val="21"/>
          <w:szCs w:val="21"/>
          <w:u w:val="single"/>
          <w:lang w:eastAsia="ru-RU"/>
        </w:rPr>
        <w:t>статью 20</w:t>
      </w:r>
      <w:r w:rsidRPr="00736C0B">
        <w:rPr>
          <w:rFonts w:ascii="Verdana" w:eastAsia="Times New Roman" w:hAnsi="Verdana" w:cs="Times New Roman"/>
          <w:sz w:val="21"/>
          <w:szCs w:val="21"/>
          <w:lang w:eastAsia="ru-RU"/>
        </w:rPr>
        <w:t xml:space="preserve"> дополнить подпунктом 11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 xml:space="preserve">"11) создание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учреждениями и предприятиями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3) в </w:t>
      </w:r>
      <w:r w:rsidRPr="00736C0B">
        <w:rPr>
          <w:rFonts w:ascii="Verdana" w:eastAsia="Times New Roman" w:hAnsi="Verdana" w:cs="Times New Roman"/>
          <w:color w:val="B5B2FF"/>
          <w:sz w:val="21"/>
          <w:szCs w:val="21"/>
          <w:u w:val="single"/>
          <w:lang w:eastAsia="ru-RU"/>
        </w:rPr>
        <w:t>статье 21</w:t>
      </w:r>
      <w:r w:rsidRPr="00736C0B">
        <w:rPr>
          <w:rFonts w:ascii="Verdana" w:eastAsia="Times New Roman" w:hAnsi="Verdana" w:cs="Times New Roman"/>
          <w:sz w:val="21"/>
          <w:szCs w:val="21"/>
          <w:lang w:eastAsia="ru-RU"/>
        </w:rPr>
        <w:t>:</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а) </w:t>
      </w:r>
      <w:r w:rsidRPr="00736C0B">
        <w:rPr>
          <w:rFonts w:ascii="Verdana" w:eastAsia="Times New Roman" w:hAnsi="Verdana" w:cs="Times New Roman"/>
          <w:color w:val="B5B2FF"/>
          <w:sz w:val="21"/>
          <w:szCs w:val="21"/>
          <w:u w:val="single"/>
          <w:lang w:eastAsia="ru-RU"/>
        </w:rPr>
        <w:t>часть вторую</w:t>
      </w:r>
      <w:r w:rsidRPr="00736C0B">
        <w:rPr>
          <w:rFonts w:ascii="Verdana" w:eastAsia="Times New Roman" w:hAnsi="Verdana" w:cs="Times New Roman"/>
          <w:sz w:val="21"/>
          <w:szCs w:val="21"/>
          <w:lang w:eastAsia="ru-RU"/>
        </w:rPr>
        <w:t xml:space="preserve"> дополнить новым абзацем седьмым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"создание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учреждениями и предприятиями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б) </w:t>
      </w:r>
      <w:r w:rsidRPr="00736C0B">
        <w:rPr>
          <w:rFonts w:ascii="Verdana" w:eastAsia="Times New Roman" w:hAnsi="Verdana" w:cs="Times New Roman"/>
          <w:color w:val="B5B2FF"/>
          <w:sz w:val="21"/>
          <w:szCs w:val="21"/>
          <w:u w:val="single"/>
          <w:lang w:eastAsia="ru-RU"/>
        </w:rPr>
        <w:t>абзац седьмой</w:t>
      </w:r>
      <w:r w:rsidRPr="00736C0B">
        <w:rPr>
          <w:rFonts w:ascii="Verdana" w:eastAsia="Times New Roman" w:hAnsi="Verdana" w:cs="Times New Roman"/>
          <w:sz w:val="21"/>
          <w:szCs w:val="21"/>
          <w:lang w:eastAsia="ru-RU"/>
        </w:rPr>
        <w:t xml:space="preserve"> считать абзацем восьмым.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3</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color w:val="0000FF"/>
          <w:sz w:val="21"/>
          <w:szCs w:val="21"/>
          <w:u w:val="single"/>
          <w:lang w:eastAsia="ru-RU"/>
        </w:rPr>
        <w:t>Пункт 2 статьи 26.3</w:t>
      </w:r>
      <w:r w:rsidRPr="00736C0B">
        <w:rPr>
          <w:rFonts w:ascii="Verdana" w:eastAsia="Times New Roman" w:hAnsi="Verdana" w:cs="Times New Roman"/>
          <w:sz w:val="21"/>
          <w:szCs w:val="21"/>
          <w:lang w:eastAsia="ru-RU"/>
        </w:rP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17, 25; 2006, N 1, ст. 10;</w:t>
      </w:r>
      <w:proofErr w:type="gramEnd"/>
      <w:r w:rsidRPr="00736C0B">
        <w:rPr>
          <w:rFonts w:ascii="Verdana" w:eastAsia="Times New Roman" w:hAnsi="Verdana" w:cs="Times New Roman"/>
          <w:sz w:val="21"/>
          <w:szCs w:val="21"/>
          <w:lang w:eastAsia="ru-RU"/>
        </w:rPr>
        <w:t xml:space="preserve"> </w:t>
      </w:r>
      <w:proofErr w:type="gramStart"/>
      <w:r w:rsidRPr="00736C0B">
        <w:rPr>
          <w:rFonts w:ascii="Verdana" w:eastAsia="Times New Roman" w:hAnsi="Verdana" w:cs="Times New Roman"/>
          <w:sz w:val="21"/>
          <w:szCs w:val="21"/>
          <w:lang w:eastAsia="ru-RU"/>
        </w:rPr>
        <w:t>N 23, ст. 2380; N 30, ст. 3287; N 31, ст. 3452; N 44, ст. 4537; N 50, ст. 5279; 2007, N 1, ст. 21; N 13, ст. 1464; N 21, ст. 2455; N 30, ст. 3747, 3805, 3808; N 43, ст. 5084; N 46, ст. 5553; 2008, N 29, ст. 3418;</w:t>
      </w:r>
      <w:proofErr w:type="gramEnd"/>
      <w:r w:rsidRPr="00736C0B">
        <w:rPr>
          <w:rFonts w:ascii="Verdana" w:eastAsia="Times New Roman" w:hAnsi="Verdana" w:cs="Times New Roman"/>
          <w:sz w:val="21"/>
          <w:szCs w:val="21"/>
          <w:lang w:eastAsia="ru-RU"/>
        </w:rPr>
        <w:t xml:space="preserve"> </w:t>
      </w:r>
      <w:proofErr w:type="gramStart"/>
      <w:r w:rsidRPr="00736C0B">
        <w:rPr>
          <w:rFonts w:ascii="Verdana" w:eastAsia="Times New Roman" w:hAnsi="Verdana" w:cs="Times New Roman"/>
          <w:sz w:val="21"/>
          <w:szCs w:val="21"/>
          <w:lang w:eastAsia="ru-RU"/>
        </w:rPr>
        <w:t>N 30, ст. 3613, 3616; N 48, ст. 5516; N 52, ст. 6236; 2009, N 48, ст. 5711; N 51, ст. 6163; 2010, N 15, ст. 1736; N 31, ст. 4160; N 41, ст. 5190; N 46, ст. 5918; N 47, ст. 6030, 6031; N 49, ст. 6409; N 52, ст. 6984;</w:t>
      </w:r>
      <w:proofErr w:type="gramEnd"/>
      <w:r w:rsidRPr="00736C0B">
        <w:rPr>
          <w:rFonts w:ascii="Verdana" w:eastAsia="Times New Roman" w:hAnsi="Verdana" w:cs="Times New Roman"/>
          <w:sz w:val="21"/>
          <w:szCs w:val="21"/>
          <w:lang w:eastAsia="ru-RU"/>
        </w:rPr>
        <w:t xml:space="preserve"> </w:t>
      </w:r>
      <w:proofErr w:type="gramStart"/>
      <w:r w:rsidRPr="00736C0B">
        <w:rPr>
          <w:rFonts w:ascii="Verdana" w:eastAsia="Times New Roman" w:hAnsi="Verdana" w:cs="Times New Roman"/>
          <w:sz w:val="21"/>
          <w:szCs w:val="21"/>
          <w:lang w:eastAsia="ru-RU"/>
        </w:rPr>
        <w:t>2011, N 17, ст. 2310; N 27, ст. 3881; N 29, ст. 4283; N 30, ст. 4572, 4590, 4594; N 48, ст. 6727, 6732; N 49, ст. 7039, 7042; N 50, ст. 7359; 2012, N 10, ст. 1158, 1163; N 18, ст. 2126; N 31, ст. 4326; N 50, ст. 6957, 6967;</w:t>
      </w:r>
      <w:proofErr w:type="gramEnd"/>
      <w:r w:rsidRPr="00736C0B">
        <w:rPr>
          <w:rFonts w:ascii="Verdana" w:eastAsia="Times New Roman" w:hAnsi="Verdana" w:cs="Times New Roman"/>
          <w:sz w:val="21"/>
          <w:szCs w:val="21"/>
          <w:lang w:eastAsia="ru-RU"/>
        </w:rPr>
        <w:t xml:space="preserve"> </w:t>
      </w:r>
      <w:proofErr w:type="gramStart"/>
      <w:r w:rsidRPr="00736C0B">
        <w:rPr>
          <w:rFonts w:ascii="Verdana" w:eastAsia="Times New Roman" w:hAnsi="Verdana" w:cs="Times New Roman"/>
          <w:sz w:val="21"/>
          <w:szCs w:val="21"/>
          <w:lang w:eastAsia="ru-RU"/>
        </w:rPr>
        <w:t>N 53, ст. 7596; 2013, N 14, ст. 1663; N 19, ст. 2331; N 23, ст. 2875, 2876, 2878; N 27, ст. 3470, 3477; N 40, ст. 5034; N 43, ст. 5454; N 48, ст. 6165; N 51, ст. 6679, 6691; N 52, ст. 6981, 7010; 2014, N 11, ст. 1093;</w:t>
      </w:r>
      <w:proofErr w:type="gramEnd"/>
      <w:r w:rsidRPr="00736C0B">
        <w:rPr>
          <w:rFonts w:ascii="Verdana" w:eastAsia="Times New Roman" w:hAnsi="Verdana" w:cs="Times New Roman"/>
          <w:sz w:val="21"/>
          <w:szCs w:val="21"/>
          <w:lang w:eastAsia="ru-RU"/>
        </w:rPr>
        <w:t xml:space="preserve"> </w:t>
      </w:r>
      <w:proofErr w:type="gramStart"/>
      <w:r w:rsidRPr="00736C0B">
        <w:rPr>
          <w:rFonts w:ascii="Verdana" w:eastAsia="Times New Roman" w:hAnsi="Verdana" w:cs="Times New Roman"/>
          <w:sz w:val="21"/>
          <w:szCs w:val="21"/>
          <w:lang w:eastAsia="ru-RU"/>
        </w:rPr>
        <w:t>N 14, ст. 1562; N 22, ст. 2770; Российская газета, 2014, 25 июня) дополнить подпунктом 79 следующего содержания:</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"79) создания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организациями в порядке и на условиях, которые установлены федеральными законами.".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4</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 xml:space="preserve">Внести в Федеральный </w:t>
      </w:r>
      <w:r w:rsidRPr="00736C0B">
        <w:rPr>
          <w:rFonts w:ascii="Verdana" w:eastAsia="Times New Roman" w:hAnsi="Verdana" w:cs="Times New Roman"/>
          <w:color w:val="0000FF"/>
          <w:sz w:val="21"/>
          <w:szCs w:val="21"/>
          <w:u w:val="single"/>
          <w:lang w:eastAsia="ru-RU"/>
        </w:rPr>
        <w:t>закон</w:t>
      </w:r>
      <w:r w:rsidRPr="00736C0B">
        <w:rPr>
          <w:rFonts w:ascii="Verdana" w:eastAsia="Times New Roman" w:hAnsi="Verdana" w:cs="Times New Roman"/>
          <w:sz w:val="21"/>
          <w:szCs w:val="21"/>
          <w:lang w:eastAsia="ru-RU"/>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2007, N 1, ст. 21; N 43, ст. 5084; 2008, N 48, ст. 5517; N 52, ст. 6236; 2009, N 48, ст. 5733;</w:t>
      </w:r>
      <w:proofErr w:type="gramEnd"/>
      <w:r w:rsidRPr="00736C0B">
        <w:rPr>
          <w:rFonts w:ascii="Verdana" w:eastAsia="Times New Roman" w:hAnsi="Verdana" w:cs="Times New Roman"/>
          <w:sz w:val="21"/>
          <w:szCs w:val="21"/>
          <w:lang w:eastAsia="ru-RU"/>
        </w:rPr>
        <w:t xml:space="preserve"> </w:t>
      </w:r>
      <w:proofErr w:type="gramStart"/>
      <w:r w:rsidRPr="00736C0B">
        <w:rPr>
          <w:rFonts w:ascii="Verdana" w:eastAsia="Times New Roman" w:hAnsi="Verdana" w:cs="Times New Roman"/>
          <w:sz w:val="21"/>
          <w:szCs w:val="21"/>
          <w:lang w:eastAsia="ru-RU"/>
        </w:rPr>
        <w:t>N 52, ст. 6441; 2010, N 49, ст. 6409; 2011, N 50, ст. 7353; 2012, N 29, ст. 3990; N 31, ст. 4326; N 53, ст. 7596; 2013, N 27, ст. 3477; 2014, N 22, ст. 2770; Российская газета, 2014, 25 июня) следующие изменения:</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 </w:t>
      </w:r>
      <w:r w:rsidRPr="00736C0B">
        <w:rPr>
          <w:rFonts w:ascii="Verdana" w:eastAsia="Times New Roman" w:hAnsi="Verdana" w:cs="Times New Roman"/>
          <w:color w:val="0000FF"/>
          <w:sz w:val="21"/>
          <w:szCs w:val="21"/>
          <w:u w:val="single"/>
          <w:lang w:eastAsia="ru-RU"/>
        </w:rPr>
        <w:t>часть 1 статьи 14.1</w:t>
      </w:r>
      <w:r w:rsidRPr="00736C0B">
        <w:rPr>
          <w:rFonts w:ascii="Verdana" w:eastAsia="Times New Roman" w:hAnsi="Verdana" w:cs="Times New Roman"/>
          <w:sz w:val="21"/>
          <w:szCs w:val="21"/>
          <w:lang w:eastAsia="ru-RU"/>
        </w:rPr>
        <w:t xml:space="preserve"> дополнить пунктом 12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"12) создание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организациями в порядке и на условиях, которые установлены федеральными законами.";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 xml:space="preserve">2) </w:t>
      </w:r>
      <w:r w:rsidRPr="00736C0B">
        <w:rPr>
          <w:rFonts w:ascii="Verdana" w:eastAsia="Times New Roman" w:hAnsi="Verdana" w:cs="Times New Roman"/>
          <w:color w:val="0000FF"/>
          <w:sz w:val="21"/>
          <w:szCs w:val="21"/>
          <w:u w:val="single"/>
          <w:lang w:eastAsia="ru-RU"/>
        </w:rPr>
        <w:t>часть 1 статьи 15.1</w:t>
      </w:r>
      <w:r w:rsidRPr="00736C0B">
        <w:rPr>
          <w:rFonts w:ascii="Verdana" w:eastAsia="Times New Roman" w:hAnsi="Verdana" w:cs="Times New Roman"/>
          <w:sz w:val="21"/>
          <w:szCs w:val="21"/>
          <w:lang w:eastAsia="ru-RU"/>
        </w:rPr>
        <w:t xml:space="preserve"> дополнить пунктом 13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"13) создание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организациями в порядке и на условиях, которые установлены федеральными законами.";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3) </w:t>
      </w:r>
      <w:r w:rsidRPr="00736C0B">
        <w:rPr>
          <w:rFonts w:ascii="Verdana" w:eastAsia="Times New Roman" w:hAnsi="Verdana" w:cs="Times New Roman"/>
          <w:color w:val="0000FF"/>
          <w:sz w:val="21"/>
          <w:szCs w:val="21"/>
          <w:u w:val="single"/>
          <w:lang w:eastAsia="ru-RU"/>
        </w:rPr>
        <w:t>часть 1 статьи 16.1</w:t>
      </w:r>
      <w:r w:rsidRPr="00736C0B">
        <w:rPr>
          <w:rFonts w:ascii="Verdana" w:eastAsia="Times New Roman" w:hAnsi="Verdana" w:cs="Times New Roman"/>
          <w:sz w:val="21"/>
          <w:szCs w:val="21"/>
          <w:lang w:eastAsia="ru-RU"/>
        </w:rPr>
        <w:t xml:space="preserve"> дополнить пунктом 13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"13) создание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организациями в порядке и на условиях, которые установлены федеральными законами.".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5</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Внести в Федеральный </w:t>
      </w:r>
      <w:r w:rsidRPr="00736C0B">
        <w:rPr>
          <w:rFonts w:ascii="Verdana" w:eastAsia="Times New Roman" w:hAnsi="Verdana" w:cs="Times New Roman"/>
          <w:color w:val="0000FF"/>
          <w:sz w:val="21"/>
          <w:szCs w:val="21"/>
          <w:u w:val="single"/>
          <w:lang w:eastAsia="ru-RU"/>
        </w:rPr>
        <w:t>закон</w:t>
      </w:r>
      <w:r w:rsidRPr="00736C0B">
        <w:rPr>
          <w:rFonts w:ascii="Verdana" w:eastAsia="Times New Roman" w:hAnsi="Verdana" w:cs="Times New Roman"/>
          <w:sz w:val="21"/>
          <w:szCs w:val="21"/>
          <w:lang w:eastAsia="ru-RU"/>
        </w:rPr>
        <w:t xml:space="preserve"> от 21 ноября 2011 года N 323-ФЗ "Об основах охраны здоровья граждан в Российской Федерации" (Собрание законодательства Российской Федерации, 2011, N 48, ст. 6724; 2013, N 27, ст. 3477; N 48, ст. 6165) следующие изменения: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 </w:t>
      </w:r>
      <w:r w:rsidRPr="00736C0B">
        <w:rPr>
          <w:rFonts w:ascii="Verdana" w:eastAsia="Times New Roman" w:hAnsi="Verdana" w:cs="Times New Roman"/>
          <w:color w:val="0000FF"/>
          <w:sz w:val="21"/>
          <w:szCs w:val="21"/>
          <w:u w:val="single"/>
          <w:lang w:eastAsia="ru-RU"/>
        </w:rPr>
        <w:t>часть 2 статьи 14</w:t>
      </w:r>
      <w:r w:rsidRPr="00736C0B">
        <w:rPr>
          <w:rFonts w:ascii="Verdana" w:eastAsia="Times New Roman" w:hAnsi="Verdana" w:cs="Times New Roman"/>
          <w:sz w:val="21"/>
          <w:szCs w:val="21"/>
          <w:lang w:eastAsia="ru-RU"/>
        </w:rPr>
        <w:t xml:space="preserve"> дополнить пунктом 20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"20) создание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медицинскими организациями.";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2) </w:t>
      </w:r>
      <w:r w:rsidRPr="00736C0B">
        <w:rPr>
          <w:rFonts w:ascii="Verdana" w:eastAsia="Times New Roman" w:hAnsi="Verdana" w:cs="Times New Roman"/>
          <w:color w:val="0000FF"/>
          <w:sz w:val="21"/>
          <w:szCs w:val="21"/>
          <w:u w:val="single"/>
          <w:lang w:eastAsia="ru-RU"/>
        </w:rPr>
        <w:t>часть 1 статьи 16</w:t>
      </w:r>
      <w:r w:rsidRPr="00736C0B">
        <w:rPr>
          <w:rFonts w:ascii="Verdana" w:eastAsia="Times New Roman" w:hAnsi="Verdana" w:cs="Times New Roman"/>
          <w:sz w:val="21"/>
          <w:szCs w:val="21"/>
          <w:lang w:eastAsia="ru-RU"/>
        </w:rPr>
        <w:t xml:space="preserve"> дополнить пунктом 18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"18) создание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медицинскими организациями.";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3) в </w:t>
      </w:r>
      <w:r w:rsidRPr="00736C0B">
        <w:rPr>
          <w:rFonts w:ascii="Verdana" w:eastAsia="Times New Roman" w:hAnsi="Verdana" w:cs="Times New Roman"/>
          <w:color w:val="0000FF"/>
          <w:sz w:val="21"/>
          <w:szCs w:val="21"/>
          <w:u w:val="single"/>
          <w:lang w:eastAsia="ru-RU"/>
        </w:rPr>
        <w:t>части 1 статьи 79</w:t>
      </w:r>
      <w:r w:rsidRPr="00736C0B">
        <w:rPr>
          <w:rFonts w:ascii="Verdana" w:eastAsia="Times New Roman" w:hAnsi="Verdana" w:cs="Times New Roman"/>
          <w:sz w:val="21"/>
          <w:szCs w:val="21"/>
          <w:lang w:eastAsia="ru-RU"/>
        </w:rPr>
        <w:t>:</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а) </w:t>
      </w:r>
      <w:r w:rsidRPr="00736C0B">
        <w:rPr>
          <w:rFonts w:ascii="Verdana" w:eastAsia="Times New Roman" w:hAnsi="Verdana" w:cs="Times New Roman"/>
          <w:color w:val="0000FF"/>
          <w:sz w:val="21"/>
          <w:szCs w:val="21"/>
          <w:u w:val="single"/>
          <w:lang w:eastAsia="ru-RU"/>
        </w:rPr>
        <w:t>пункт 7</w:t>
      </w:r>
      <w:r w:rsidRPr="00736C0B">
        <w:rPr>
          <w:rFonts w:ascii="Verdana" w:eastAsia="Times New Roman" w:hAnsi="Verdana" w:cs="Times New Roman"/>
          <w:sz w:val="21"/>
          <w:szCs w:val="21"/>
          <w:lang w:eastAsia="ru-RU"/>
        </w:rPr>
        <w:t xml:space="preserve"> дополнить словами ",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оказания услуг медицинскими организациями информацию";</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б) </w:t>
      </w:r>
      <w:r w:rsidRPr="00736C0B">
        <w:rPr>
          <w:rFonts w:ascii="Verdana" w:eastAsia="Times New Roman" w:hAnsi="Verdana" w:cs="Times New Roman"/>
          <w:color w:val="0000FF"/>
          <w:sz w:val="21"/>
          <w:szCs w:val="21"/>
          <w:u w:val="single"/>
          <w:lang w:eastAsia="ru-RU"/>
        </w:rPr>
        <w:t>дополнить</w:t>
      </w:r>
      <w:r w:rsidRPr="00736C0B">
        <w:rPr>
          <w:rFonts w:ascii="Verdana" w:eastAsia="Times New Roman" w:hAnsi="Verdana" w:cs="Times New Roman"/>
          <w:sz w:val="21"/>
          <w:szCs w:val="21"/>
          <w:lang w:eastAsia="ru-RU"/>
        </w:rPr>
        <w:t xml:space="preserve"> пунктом 14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"14) обеспечивать условия для проведения независимой оценки качества оказания услуг</w:t>
      </w:r>
      <w:proofErr w:type="gramStart"/>
      <w:r w:rsidRPr="00736C0B">
        <w:rPr>
          <w:rFonts w:ascii="Verdana" w:eastAsia="Times New Roman" w:hAnsi="Verdana" w:cs="Times New Roman"/>
          <w:sz w:val="21"/>
          <w:szCs w:val="21"/>
          <w:lang w:eastAsia="ru-RU"/>
        </w:rPr>
        <w:t>.";</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4) </w:t>
      </w:r>
      <w:r w:rsidRPr="00736C0B">
        <w:rPr>
          <w:rFonts w:ascii="Verdana" w:eastAsia="Times New Roman" w:hAnsi="Verdana" w:cs="Times New Roman"/>
          <w:color w:val="0000FF"/>
          <w:sz w:val="21"/>
          <w:szCs w:val="21"/>
          <w:u w:val="single"/>
          <w:lang w:eastAsia="ru-RU"/>
        </w:rPr>
        <w:t>главу 9</w:t>
      </w:r>
      <w:r w:rsidRPr="00736C0B">
        <w:rPr>
          <w:rFonts w:ascii="Verdana" w:eastAsia="Times New Roman" w:hAnsi="Verdana" w:cs="Times New Roman"/>
          <w:sz w:val="21"/>
          <w:szCs w:val="21"/>
          <w:lang w:eastAsia="ru-RU"/>
        </w:rPr>
        <w:t xml:space="preserve"> дополнить статьей 79.1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79.1. Независимая оценка качества оказания услуг медицинскими организациями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Независимая оценка качества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оказания услуг медицинскими организациями, а также в целях повышения качества их деятельности. Независимая оценка качества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2. Независимая оценка качества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и доступность их получения; время </w:t>
      </w:r>
      <w:r w:rsidRPr="00736C0B">
        <w:rPr>
          <w:rFonts w:ascii="Verdana" w:eastAsia="Times New Roman" w:hAnsi="Verdana" w:cs="Times New Roman"/>
          <w:sz w:val="21"/>
          <w:szCs w:val="21"/>
          <w:lang w:eastAsia="ru-RU"/>
        </w:rPr>
        <w:lastRenderedPageBreak/>
        <w:t>ожидания предоставления медицинской услуги; доброжелательность, вежливость, компетентность работников медицинской организации; удовлетворенность оказанными услугами.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3. Независимая оценка качества оказания услуг медицинскими организациями осуществляется в соответствии с положениями настоящей статьи. При проведении независимой оценки качества оказания услуг медицинскими организациями используется общедоступная информация о медицинских организациях, </w:t>
      </w:r>
      <w:proofErr w:type="gramStart"/>
      <w:r w:rsidRPr="00736C0B">
        <w:rPr>
          <w:rFonts w:ascii="Verdana" w:eastAsia="Times New Roman" w:hAnsi="Verdana" w:cs="Times New Roman"/>
          <w:sz w:val="21"/>
          <w:szCs w:val="21"/>
          <w:lang w:eastAsia="ru-RU"/>
        </w:rPr>
        <w:t>размещаемая</w:t>
      </w:r>
      <w:proofErr w:type="gramEnd"/>
      <w:r w:rsidRPr="00736C0B">
        <w:rPr>
          <w:rFonts w:ascii="Verdana" w:eastAsia="Times New Roman" w:hAnsi="Verdana" w:cs="Times New Roman"/>
          <w:sz w:val="21"/>
          <w:szCs w:val="21"/>
          <w:lang w:eastAsia="ru-RU"/>
        </w:rPr>
        <w:t xml:space="preserve"> в том числе в форме открытых данных.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4. В целях создания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медицинскими организациями: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уполномоченный федеральный орган исполнительной власти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формирует общественный совет по проведению независимой оценки качества оказания услуг медицинскими организациями и утверждает положение о нем;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2) органы государственной власти субъектов Российской Федерации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соответствующих требованиям части 3 статьи 76 настоящего Федерального закона, формируют общественные советы по проведению независимой оценки качества оказания услуг медицинскими организациями, расположенными на территориях субъектов Российской Федерации, и утверждают положение о них;</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3) в случае передачи полномочий в сфере охраны здоровья в соответствии с частью 2 статьи 16 настоящего Федерального закона органы местного самоуправления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вправе формировать общественные советы по проведению независимой оценки качества оказания услуг медицинскими организациями, расположенными на территориях муниципальных образований, и утверждать</w:t>
      </w:r>
      <w:proofErr w:type="gramEnd"/>
      <w:r w:rsidRPr="00736C0B">
        <w:rPr>
          <w:rFonts w:ascii="Verdana" w:eastAsia="Times New Roman" w:hAnsi="Verdana" w:cs="Times New Roman"/>
          <w:sz w:val="21"/>
          <w:szCs w:val="21"/>
          <w:lang w:eastAsia="ru-RU"/>
        </w:rPr>
        <w:t xml:space="preserve"> положение о них.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5. Показатели, характеризующие общие критерии оценки качества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6. </w:t>
      </w:r>
      <w:proofErr w:type="gramStart"/>
      <w:r w:rsidRPr="00736C0B">
        <w:rPr>
          <w:rFonts w:ascii="Verdana" w:eastAsia="Times New Roman" w:hAnsi="Verdana" w:cs="Times New Roman"/>
          <w:sz w:val="21"/>
          <w:szCs w:val="21"/>
          <w:lang w:eastAsia="ru-RU"/>
        </w:rPr>
        <w:t>По решению уполномоченного федерального органа исполнительной власти, исполнительных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медицинскими организациями могут быть возложены на существующие при этих органах общественные советы.</w:t>
      </w:r>
      <w:proofErr w:type="gramEnd"/>
      <w:r w:rsidRPr="00736C0B">
        <w:rPr>
          <w:rFonts w:ascii="Verdana" w:eastAsia="Times New Roman" w:hAnsi="Verdana" w:cs="Times New Roman"/>
          <w:sz w:val="21"/>
          <w:szCs w:val="21"/>
          <w:lang w:eastAsia="ru-RU"/>
        </w:rPr>
        <w:t xml:space="preserve"> В таких случаях общественные советы по проведению независимой оценки качества оказания услуг медицинскими организациями не создаются.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7. Общественный совет по проведению независимой оценки качества оказания услуг медицинскими организациями формируется таким образом, чтобы была исключена возможность возникновения конфликта интересов. Состав общественного </w:t>
      </w:r>
      <w:r w:rsidRPr="00736C0B">
        <w:rPr>
          <w:rFonts w:ascii="Verdana" w:eastAsia="Times New Roman" w:hAnsi="Verdana" w:cs="Times New Roman"/>
          <w:sz w:val="21"/>
          <w:szCs w:val="21"/>
          <w:lang w:eastAsia="ru-RU"/>
        </w:rPr>
        <w:lastRenderedPageBreak/>
        <w:t>совета формируется из числа представителей общественных объединений по защите прав граждан в сфере охраны здоровья, медицинских профессиональных некоммерческих организаций (их представителей).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8. Независимая оценка качества оказания услуг медицинскими организациями, организуемая общественными советами по ее проведению, проводится не чаще чем один раз в год и не реже чем один раз в три года.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9. Общественные советы по проведению независимой оценки качества оказания услуг медицинскими организациями: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медицинскими организациями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3) устанавливают при необходимости критерии оценки качества оказания услуг медицинскими организациями (дополнительно к установленным настоящей статьей общим критериям);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4) осуществляют независимую оценку качества оказания услуг медицинскими организациями с учетом информации, представленной оператором;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медицинскими организациями, а также предложения об улучшении их деятельности.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10.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sidRPr="00736C0B">
        <w:rPr>
          <w:rFonts w:ascii="Verdana" w:eastAsia="Times New Roman" w:hAnsi="Verdana" w:cs="Times New Roman"/>
          <w:sz w:val="21"/>
          <w:szCs w:val="21"/>
          <w:lang w:eastAsia="ru-RU"/>
        </w:rPr>
        <w:t xml:space="preserve">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медицинскими организациями, а также при необходимости предоставляют оператору общедоступную </w:t>
      </w:r>
      <w:r w:rsidRPr="00736C0B">
        <w:rPr>
          <w:rFonts w:ascii="Verdana" w:eastAsia="Times New Roman" w:hAnsi="Verdana" w:cs="Times New Roman"/>
          <w:sz w:val="21"/>
          <w:szCs w:val="21"/>
          <w:lang w:eastAsia="ru-RU"/>
        </w:rPr>
        <w:lastRenderedPageBreak/>
        <w:t>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w:t>
      </w:r>
      <w:proofErr w:type="gramEnd"/>
      <w:r w:rsidRPr="00736C0B">
        <w:rPr>
          <w:rFonts w:ascii="Verdana" w:eastAsia="Times New Roman" w:hAnsi="Verdana" w:cs="Times New Roman"/>
          <w:sz w:val="21"/>
          <w:szCs w:val="21"/>
          <w:lang w:eastAsia="ru-RU"/>
        </w:rPr>
        <w:t xml:space="preserve"> не </w:t>
      </w:r>
      <w:proofErr w:type="gramStart"/>
      <w:r w:rsidRPr="00736C0B">
        <w:rPr>
          <w:rFonts w:ascii="Verdana" w:eastAsia="Times New Roman" w:hAnsi="Verdana" w:cs="Times New Roman"/>
          <w:sz w:val="21"/>
          <w:szCs w:val="21"/>
          <w:lang w:eastAsia="ru-RU"/>
        </w:rPr>
        <w:t>размещена</w:t>
      </w:r>
      <w:proofErr w:type="gramEnd"/>
      <w:r w:rsidRPr="00736C0B">
        <w:rPr>
          <w:rFonts w:ascii="Verdana" w:eastAsia="Times New Roman" w:hAnsi="Verdana" w:cs="Times New Roman"/>
          <w:sz w:val="21"/>
          <w:szCs w:val="21"/>
          <w:lang w:eastAsia="ru-RU"/>
        </w:rPr>
        <w:t xml:space="preserve"> на официальном сайте организации).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медицинскими организациями подлежит обязательному рассмотрению указанными органами в месячный срок и учитывается ими при выработке мер по совершенствованию деятельности медицинских организаций.</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12. Информация о результатах независимой оценки качества оказания услуг медицинскими организациями размещается соответственно:</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13. Состав информации о результатах независимой оценки качества оказания услуг медицинскими организациями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оказания услуг медицинскими организациями.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15. </w:t>
      </w:r>
      <w:proofErr w:type="gramStart"/>
      <w:r w:rsidRPr="00736C0B">
        <w:rPr>
          <w:rFonts w:ascii="Verdana" w:eastAsia="Times New Roman" w:hAnsi="Verdana" w:cs="Times New Roman"/>
          <w:sz w:val="21"/>
          <w:szCs w:val="21"/>
          <w:lang w:eastAsia="ru-RU"/>
        </w:rPr>
        <w:t>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16. Контроль за соблюдением </w:t>
      </w:r>
      <w:proofErr w:type="gramStart"/>
      <w:r w:rsidRPr="00736C0B">
        <w:rPr>
          <w:rFonts w:ascii="Verdana" w:eastAsia="Times New Roman" w:hAnsi="Verdana" w:cs="Times New Roman"/>
          <w:sz w:val="21"/>
          <w:szCs w:val="21"/>
          <w:lang w:eastAsia="ru-RU"/>
        </w:rPr>
        <w:t>процедур 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медицинскими организациями осуществляется в соответствии с законодательством Российской Федерации.".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6</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Внести в Федеральный </w:t>
      </w:r>
      <w:r w:rsidRPr="00736C0B">
        <w:rPr>
          <w:rFonts w:ascii="Verdana" w:eastAsia="Times New Roman" w:hAnsi="Verdana" w:cs="Times New Roman"/>
          <w:color w:val="0000FF"/>
          <w:sz w:val="21"/>
          <w:szCs w:val="21"/>
          <w:u w:val="single"/>
          <w:lang w:eastAsia="ru-RU"/>
        </w:rPr>
        <w:t>закон</w:t>
      </w:r>
      <w:r w:rsidRPr="00736C0B">
        <w:rPr>
          <w:rFonts w:ascii="Verdana" w:eastAsia="Times New Roman" w:hAnsi="Verdana" w:cs="Times New Roman"/>
          <w:sz w:val="21"/>
          <w:szCs w:val="21"/>
          <w:lang w:eastAsia="ru-RU"/>
        </w:rPr>
        <w:t xml:space="preserve"> от 29 декабря 2012 года N 273-ФЗ "Об образовании в Российской Федерации" (Собрание законодательства Российской Федерации, 2012, N 53, ст. 7598; 2013, N 19, ст. 2326) следующие изменения: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 xml:space="preserve">1) </w:t>
      </w:r>
      <w:r w:rsidRPr="00736C0B">
        <w:rPr>
          <w:rFonts w:ascii="Verdana" w:eastAsia="Times New Roman" w:hAnsi="Verdana" w:cs="Times New Roman"/>
          <w:color w:val="0000FF"/>
          <w:sz w:val="21"/>
          <w:szCs w:val="21"/>
          <w:u w:val="single"/>
          <w:lang w:eastAsia="ru-RU"/>
        </w:rPr>
        <w:t>часть 1 статьи 6</w:t>
      </w:r>
      <w:r w:rsidRPr="00736C0B">
        <w:rPr>
          <w:rFonts w:ascii="Verdana" w:eastAsia="Times New Roman" w:hAnsi="Verdana" w:cs="Times New Roman"/>
          <w:sz w:val="21"/>
          <w:szCs w:val="21"/>
          <w:lang w:eastAsia="ru-RU"/>
        </w:rPr>
        <w:t xml:space="preserve"> дополнить пунктом 13.1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"13.1)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roofErr w:type="gramStart"/>
      <w:r w:rsidRPr="00736C0B">
        <w:rPr>
          <w:rFonts w:ascii="Verdana" w:eastAsia="Times New Roman" w:hAnsi="Verdana" w:cs="Times New Roman"/>
          <w:sz w:val="21"/>
          <w:szCs w:val="21"/>
          <w:lang w:eastAsia="ru-RU"/>
        </w:rPr>
        <w:t>;"</w:t>
      </w:r>
      <w:proofErr w:type="gramEnd"/>
      <w:r w:rsidRPr="00736C0B">
        <w:rPr>
          <w:rFonts w:ascii="Verdana" w:eastAsia="Times New Roman" w:hAnsi="Verdana" w:cs="Times New Roman"/>
          <w:sz w:val="21"/>
          <w:szCs w:val="21"/>
          <w:lang w:eastAsia="ru-RU"/>
        </w:rPr>
        <w:t>;</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2) </w:t>
      </w:r>
      <w:r w:rsidRPr="00736C0B">
        <w:rPr>
          <w:rFonts w:ascii="Verdana" w:eastAsia="Times New Roman" w:hAnsi="Verdana" w:cs="Times New Roman"/>
          <w:color w:val="0000FF"/>
          <w:sz w:val="21"/>
          <w:szCs w:val="21"/>
          <w:u w:val="single"/>
          <w:lang w:eastAsia="ru-RU"/>
        </w:rPr>
        <w:t>часть 1 статьи 8</w:t>
      </w:r>
      <w:r w:rsidRPr="00736C0B">
        <w:rPr>
          <w:rFonts w:ascii="Verdana" w:eastAsia="Times New Roman" w:hAnsi="Verdana" w:cs="Times New Roman"/>
          <w:sz w:val="21"/>
          <w:szCs w:val="21"/>
          <w:lang w:eastAsia="ru-RU"/>
        </w:rPr>
        <w:t xml:space="preserve"> дополнить пунктом 12.1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"12.1)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roofErr w:type="gramStart"/>
      <w:r w:rsidRPr="00736C0B">
        <w:rPr>
          <w:rFonts w:ascii="Verdana" w:eastAsia="Times New Roman" w:hAnsi="Verdana" w:cs="Times New Roman"/>
          <w:sz w:val="21"/>
          <w:szCs w:val="21"/>
          <w:lang w:eastAsia="ru-RU"/>
        </w:rPr>
        <w:t>;"</w:t>
      </w:r>
      <w:proofErr w:type="gramEnd"/>
      <w:r w:rsidRPr="00736C0B">
        <w:rPr>
          <w:rFonts w:ascii="Verdana" w:eastAsia="Times New Roman" w:hAnsi="Verdana" w:cs="Times New Roman"/>
          <w:sz w:val="21"/>
          <w:szCs w:val="21"/>
          <w:lang w:eastAsia="ru-RU"/>
        </w:rPr>
        <w:t>;</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3) </w:t>
      </w:r>
      <w:r w:rsidRPr="00736C0B">
        <w:rPr>
          <w:rFonts w:ascii="Verdana" w:eastAsia="Times New Roman" w:hAnsi="Verdana" w:cs="Times New Roman"/>
          <w:color w:val="0000FF"/>
          <w:sz w:val="21"/>
          <w:szCs w:val="21"/>
          <w:u w:val="single"/>
          <w:lang w:eastAsia="ru-RU"/>
        </w:rPr>
        <w:t>статью 95</w:t>
      </w:r>
      <w:r w:rsidRPr="00736C0B">
        <w:rPr>
          <w:rFonts w:ascii="Verdana" w:eastAsia="Times New Roman" w:hAnsi="Verdana" w:cs="Times New Roman"/>
          <w:sz w:val="21"/>
          <w:szCs w:val="21"/>
          <w:lang w:eastAsia="ru-RU"/>
        </w:rPr>
        <w:t xml:space="preserve"> изложить в следующей редакции: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95. Независимая оценка качества образования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Независимая оценка качества образования направлена на получение сведений об образовательной деятельности, о качестве подготовки обучающихся и реализации образовательных программ.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Независимая оценка качества образования включает в себя: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независимую оценку качества подготовки обучающихся;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независимую оценку качества образовательной деятельности организаций, осуществляющих образовательную деятельность.</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3. Независимая оценка качества образования осуществляется юридическими лицами, выполняющими конкретные виды такой оценки, предусмотренные частью 2 настоящей статьи (далее - организации, осуществляющие независимую оценку качества образования).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roofErr w:type="gramStart"/>
      <w:r w:rsidRPr="00736C0B">
        <w:rPr>
          <w:rFonts w:ascii="Verdana" w:eastAsia="Times New Roman" w:hAnsi="Verdana" w:cs="Times New Roman"/>
          <w:sz w:val="21"/>
          <w:szCs w:val="21"/>
          <w:lang w:eastAsia="ru-RU"/>
        </w:rPr>
        <w:t>.";</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4) </w:t>
      </w:r>
      <w:r w:rsidRPr="00736C0B">
        <w:rPr>
          <w:rFonts w:ascii="Verdana" w:eastAsia="Times New Roman" w:hAnsi="Verdana" w:cs="Times New Roman"/>
          <w:color w:val="0000FF"/>
          <w:sz w:val="21"/>
          <w:szCs w:val="21"/>
          <w:u w:val="single"/>
          <w:lang w:eastAsia="ru-RU"/>
        </w:rPr>
        <w:t>дополнить</w:t>
      </w:r>
      <w:r w:rsidRPr="00736C0B">
        <w:rPr>
          <w:rFonts w:ascii="Verdana" w:eastAsia="Times New Roman" w:hAnsi="Verdana" w:cs="Times New Roman"/>
          <w:sz w:val="21"/>
          <w:szCs w:val="21"/>
          <w:lang w:eastAsia="ru-RU"/>
        </w:rPr>
        <w:t xml:space="preserve"> статьей 95.1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"Статья 95.1. Независимая оценка качества подготовки </w:t>
      </w:r>
      <w:proofErr w:type="gramStart"/>
      <w:r w:rsidRPr="00736C0B">
        <w:rPr>
          <w:rFonts w:ascii="Verdana" w:eastAsia="Times New Roman" w:hAnsi="Verdana" w:cs="Times New Roman"/>
          <w:sz w:val="21"/>
          <w:szCs w:val="21"/>
          <w:lang w:eastAsia="ru-RU"/>
        </w:rPr>
        <w:t>обучающихся</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w:t>
      </w:r>
      <w:proofErr w:type="gramStart"/>
      <w:r w:rsidRPr="00736C0B">
        <w:rPr>
          <w:rFonts w:ascii="Verdana" w:eastAsia="Times New Roman" w:hAnsi="Verdana" w:cs="Times New Roman"/>
          <w:sz w:val="21"/>
          <w:szCs w:val="21"/>
          <w:lang w:eastAsia="ru-RU"/>
        </w:rPr>
        <w:t>обучающимися</w:t>
      </w:r>
      <w:proofErr w:type="gramEnd"/>
      <w:r w:rsidRPr="00736C0B">
        <w:rPr>
          <w:rFonts w:ascii="Verdana" w:eastAsia="Times New Roman" w:hAnsi="Verdana" w:cs="Times New Roman"/>
          <w:sz w:val="21"/>
          <w:szCs w:val="21"/>
          <w:lang w:eastAsia="ru-RU"/>
        </w:rPr>
        <w:t xml:space="preserve">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roofErr w:type="gramStart"/>
      <w:r w:rsidRPr="00736C0B">
        <w:rPr>
          <w:rFonts w:ascii="Verdana" w:eastAsia="Times New Roman" w:hAnsi="Verdana" w:cs="Times New Roman"/>
          <w:sz w:val="21"/>
          <w:szCs w:val="21"/>
          <w:lang w:eastAsia="ru-RU"/>
        </w:rPr>
        <w:t>.";</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End"/>
      <w:r w:rsidRPr="00736C0B">
        <w:rPr>
          <w:rFonts w:ascii="Verdana" w:eastAsia="Times New Roman" w:hAnsi="Verdana" w:cs="Times New Roman"/>
          <w:sz w:val="21"/>
          <w:szCs w:val="21"/>
          <w:lang w:eastAsia="ru-RU"/>
        </w:rPr>
        <w:t xml:space="preserve">5) </w:t>
      </w:r>
      <w:r w:rsidRPr="00736C0B">
        <w:rPr>
          <w:rFonts w:ascii="Verdana" w:eastAsia="Times New Roman" w:hAnsi="Verdana" w:cs="Times New Roman"/>
          <w:color w:val="0000FF"/>
          <w:sz w:val="21"/>
          <w:szCs w:val="21"/>
          <w:u w:val="single"/>
          <w:lang w:eastAsia="ru-RU"/>
        </w:rPr>
        <w:t>дополнить</w:t>
      </w:r>
      <w:r w:rsidRPr="00736C0B">
        <w:rPr>
          <w:rFonts w:ascii="Verdana" w:eastAsia="Times New Roman" w:hAnsi="Verdana" w:cs="Times New Roman"/>
          <w:sz w:val="21"/>
          <w:szCs w:val="21"/>
          <w:lang w:eastAsia="ru-RU"/>
        </w:rPr>
        <w:t xml:space="preserve"> статьей 95.2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95.2. Независимая оценка качества образовательной деятельности организаций, осуществляющих образовательную деятельность</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Независимая оценка качества образовательной деятельности организаций, осуществляющих образовательную деятельность (далее - образовательная деятельность организаций),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В целях создания условий для проведения независимой оценки качества образовательной деятельности организаций:</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образовательной деятельности организаций и утверждает положение о нем;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органы исполнительной власти субъектов Российской Федерации, осуществляющие государственное управление в сфере образования, с участием общественных организаций формируют общественные советы по проведению независимой оценки качества образовательной деятельности организаций, расположенных на территориях субъектов Российской Федерации, и утверждают положение о них;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3) органы местного самоуправления с участием общественных организаций вправе формировать общественные советы по проведению независимой оценки </w:t>
      </w:r>
      <w:r w:rsidRPr="00736C0B">
        <w:rPr>
          <w:rFonts w:ascii="Verdana" w:eastAsia="Times New Roman" w:hAnsi="Verdana" w:cs="Times New Roman"/>
          <w:sz w:val="21"/>
          <w:szCs w:val="21"/>
          <w:lang w:eastAsia="ru-RU"/>
        </w:rPr>
        <w:lastRenderedPageBreak/>
        <w:t>качества образовательной деятельности организаций, расположенных на территориях муниципальных образований, и утверждать положение о них.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3. </w:t>
      </w:r>
      <w:proofErr w:type="gramStart"/>
      <w:r w:rsidRPr="00736C0B">
        <w:rPr>
          <w:rFonts w:ascii="Verdana" w:eastAsia="Times New Roman" w:hAnsi="Verdana" w:cs="Times New Roman"/>
          <w:sz w:val="21"/>
          <w:szCs w:val="21"/>
          <w:lang w:eastAsia="ru-RU"/>
        </w:rPr>
        <w:t>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или органов местного самоуправления функции общественного совета по проведению независимой оценки качества образовательной деятельности организаций могут быть возложены на существующие при этих органах общественные советы.</w:t>
      </w:r>
      <w:proofErr w:type="gramEnd"/>
      <w:r w:rsidRPr="00736C0B">
        <w:rPr>
          <w:rFonts w:ascii="Verdana" w:eastAsia="Times New Roman" w:hAnsi="Verdana" w:cs="Times New Roman"/>
          <w:sz w:val="21"/>
          <w:szCs w:val="21"/>
          <w:lang w:eastAsia="ru-RU"/>
        </w:rPr>
        <w:t xml:space="preserve"> В таких случаях общественные советы по проведению независимой оценки качества образовательной деятельности организаций не создаются.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4. Независимая оценка качества образовательной деятельности организаций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компетентность работников; удовлетворенность качеством образовательной деятельности организаций.</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5. Показатели, характеризующие общие критерии оценки качества образовательной деятельности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предварительным обсуждением на общественном совете.</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6. Независимая оценка качества образовательной деятельности организаций, организуемая общественными советами по ее проведению, проводится не чаще чем один раз в год и не реже чем один раз в три года.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7. Общественные советы по проведению независимой оценки качества образовательной деятельности организаций:</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2) формируют предложения для разработки технического задания для организации, которая осуществляет сбор, обобщение и анализ информации о качестве образовательной деятельности организаций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органами исполнительной власти субъектов</w:t>
      </w:r>
      <w:proofErr w:type="gramEnd"/>
      <w:r w:rsidRPr="00736C0B">
        <w:rPr>
          <w:rFonts w:ascii="Verdana" w:eastAsia="Times New Roman" w:hAnsi="Verdana" w:cs="Times New Roman"/>
          <w:sz w:val="21"/>
          <w:szCs w:val="21"/>
          <w:lang w:eastAsia="ru-RU"/>
        </w:rPr>
        <w:t xml:space="preserve"> Российской Федерации, осуществляющими государственное управление в сфере образования, органами местного самоуправления с оператором;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3) устанавливают при необходимости критерии оценки качества образовательной деятельности организаций (дополнительно к установленным настоящей статьей общим критериям);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4) проводят независимую оценку качества образовательной деятельности организаций с учетом информации, представленной оператором;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5) представляют соответственно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образовательной деятельности организаций, а также предложения об улучшении их деятельности.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8. Заключение государственных, муниципальных контрактов на выполнение работ, оказание услуг по сбору, обобщению и анализу информации о качестве образовательной деятельности организаций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sidRPr="00736C0B">
        <w:rPr>
          <w:rFonts w:ascii="Verdana" w:eastAsia="Times New Roman" w:hAnsi="Verdana" w:cs="Times New Roman"/>
          <w:sz w:val="21"/>
          <w:szCs w:val="21"/>
          <w:lang w:eastAsia="ru-RU"/>
        </w:rP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образовательной деятельности организаций, а также при необходимости предоставляют оператору общедоступную информацию о</w:t>
      </w:r>
      <w:proofErr w:type="gramEnd"/>
      <w:r w:rsidRPr="00736C0B">
        <w:rPr>
          <w:rFonts w:ascii="Verdana" w:eastAsia="Times New Roman" w:hAnsi="Verdana" w:cs="Times New Roman"/>
          <w:sz w:val="21"/>
          <w:szCs w:val="21"/>
          <w:lang w:eastAsia="ru-RU"/>
        </w:rPr>
        <w:t xml:space="preserve"> деятельности данных организаций, </w:t>
      </w:r>
      <w:proofErr w:type="gramStart"/>
      <w:r w:rsidRPr="00736C0B">
        <w:rPr>
          <w:rFonts w:ascii="Verdana" w:eastAsia="Times New Roman" w:hAnsi="Verdana" w:cs="Times New Roman"/>
          <w:sz w:val="21"/>
          <w:szCs w:val="21"/>
          <w:lang w:eastAsia="ru-RU"/>
        </w:rPr>
        <w:t>формируемую</w:t>
      </w:r>
      <w:proofErr w:type="gramEnd"/>
      <w:r w:rsidRPr="00736C0B">
        <w:rPr>
          <w:rFonts w:ascii="Verdana" w:eastAsia="Times New Roman" w:hAnsi="Verdana" w:cs="Times New Roman"/>
          <w:sz w:val="21"/>
          <w:szCs w:val="21"/>
          <w:lang w:eastAsia="ru-RU"/>
        </w:rPr>
        <w:t xml:space="preserve">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9. Общественный совет по проведению независимой оценки качества образовательной деятельности организаций формируется таким образом, чтобы была исключена возможность возникновения конфликта интересов. Состав указанного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10. Информация о результатах независимой оценки качества образовательной деятельности организаций размещается соответственно:</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 официальном сайте для размещения информации о государственных и муниципальных учреждениях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11. Состав информации о результатах независимой оценки качества образовательной деятельности и порядок ее размещения на официальном сайте для </w:t>
      </w:r>
      <w:r w:rsidRPr="00736C0B">
        <w:rPr>
          <w:rFonts w:ascii="Verdana" w:eastAsia="Times New Roman" w:hAnsi="Verdana" w:cs="Times New Roman"/>
          <w:sz w:val="21"/>
          <w:szCs w:val="21"/>
          <w:lang w:eastAsia="ru-RU"/>
        </w:rPr>
        <w:lastRenderedPageBreak/>
        <w:t>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12.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образовательной деятельности организаций.</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13. Контроль за соблюдением </w:t>
      </w:r>
      <w:proofErr w:type="gramStart"/>
      <w:r w:rsidRPr="00736C0B">
        <w:rPr>
          <w:rFonts w:ascii="Verdana" w:eastAsia="Times New Roman" w:hAnsi="Verdana" w:cs="Times New Roman"/>
          <w:sz w:val="21"/>
          <w:szCs w:val="21"/>
          <w:lang w:eastAsia="ru-RU"/>
        </w:rPr>
        <w:t>процедур проведения независимой оценки качества образовательной деятельности</w:t>
      </w:r>
      <w:proofErr w:type="gramEnd"/>
      <w:r w:rsidRPr="00736C0B">
        <w:rPr>
          <w:rFonts w:ascii="Verdana" w:eastAsia="Times New Roman" w:hAnsi="Verdana" w:cs="Times New Roman"/>
          <w:sz w:val="21"/>
          <w:szCs w:val="21"/>
          <w:lang w:eastAsia="ru-RU"/>
        </w:rPr>
        <w:t xml:space="preserve"> организаций, предусмотренных настоящей статьей, осуществляется в соответствии с законодательством Российской Федерации.".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240" w:lineRule="auto"/>
        <w:jc w:val="both"/>
        <w:rPr>
          <w:rFonts w:ascii="Verdana" w:eastAsia="Times New Roman" w:hAnsi="Verdana" w:cs="Times New Roman"/>
          <w:color w:val="392C69"/>
          <w:sz w:val="21"/>
          <w:szCs w:val="21"/>
          <w:lang w:eastAsia="ru-RU"/>
        </w:rPr>
      </w:pPr>
      <w:proofErr w:type="spellStart"/>
      <w:r w:rsidRPr="00736C0B">
        <w:rPr>
          <w:rFonts w:ascii="Verdana" w:eastAsia="Times New Roman" w:hAnsi="Verdana" w:cs="Times New Roman"/>
          <w:color w:val="392C69"/>
          <w:sz w:val="21"/>
          <w:szCs w:val="21"/>
          <w:lang w:eastAsia="ru-RU"/>
        </w:rPr>
        <w:t>КонсультантПлюс</w:t>
      </w:r>
      <w:proofErr w:type="spellEnd"/>
      <w:r w:rsidRPr="00736C0B">
        <w:rPr>
          <w:rFonts w:ascii="Verdana" w:eastAsia="Times New Roman" w:hAnsi="Verdana" w:cs="Times New Roman"/>
          <w:color w:val="392C69"/>
          <w:sz w:val="21"/>
          <w:szCs w:val="21"/>
          <w:lang w:eastAsia="ru-RU"/>
        </w:rPr>
        <w:t>: примечание.</w:t>
      </w:r>
    </w:p>
    <w:p w:rsidR="00736C0B" w:rsidRPr="00736C0B" w:rsidRDefault="00736C0B" w:rsidP="00736C0B">
      <w:pPr>
        <w:spacing w:after="96" w:line="240" w:lineRule="auto"/>
        <w:jc w:val="both"/>
        <w:rPr>
          <w:rFonts w:ascii="Verdana" w:eastAsia="Times New Roman" w:hAnsi="Verdana" w:cs="Times New Roman"/>
          <w:color w:val="392C69"/>
          <w:sz w:val="21"/>
          <w:szCs w:val="21"/>
          <w:lang w:eastAsia="ru-RU"/>
        </w:rPr>
      </w:pPr>
      <w:r w:rsidRPr="00736C0B">
        <w:rPr>
          <w:rFonts w:ascii="Verdana" w:eastAsia="Times New Roman" w:hAnsi="Verdana" w:cs="Times New Roman"/>
          <w:color w:val="392C69"/>
          <w:sz w:val="21"/>
          <w:szCs w:val="21"/>
          <w:lang w:eastAsia="ru-RU"/>
        </w:rPr>
        <w:t xml:space="preserve">Статья 7 </w:t>
      </w:r>
      <w:r w:rsidRPr="00736C0B">
        <w:rPr>
          <w:rFonts w:ascii="Verdana" w:eastAsia="Times New Roman" w:hAnsi="Verdana" w:cs="Times New Roman"/>
          <w:color w:val="0000FF"/>
          <w:sz w:val="21"/>
          <w:szCs w:val="21"/>
          <w:lang w:eastAsia="ru-RU"/>
        </w:rPr>
        <w:t>вступает</w:t>
      </w:r>
      <w:r w:rsidRPr="00736C0B">
        <w:rPr>
          <w:rFonts w:ascii="Verdana" w:eastAsia="Times New Roman" w:hAnsi="Verdana" w:cs="Times New Roman"/>
          <w:color w:val="392C69"/>
          <w:sz w:val="21"/>
          <w:szCs w:val="21"/>
          <w:lang w:eastAsia="ru-RU"/>
        </w:rPr>
        <w:t xml:space="preserve"> в силу с 1 января 2015 года.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7</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Внести в Федеральный </w:t>
      </w:r>
      <w:r w:rsidRPr="00736C0B">
        <w:rPr>
          <w:rFonts w:ascii="Verdana" w:eastAsia="Times New Roman" w:hAnsi="Verdana" w:cs="Times New Roman"/>
          <w:color w:val="0000FF"/>
          <w:sz w:val="21"/>
          <w:szCs w:val="21"/>
          <w:u w:val="single"/>
          <w:lang w:eastAsia="ru-RU"/>
        </w:rPr>
        <w:t>закон</w:t>
      </w:r>
      <w:r w:rsidRPr="00736C0B">
        <w:rPr>
          <w:rFonts w:ascii="Verdana" w:eastAsia="Times New Roman" w:hAnsi="Verdana" w:cs="Times New Roman"/>
          <w:sz w:val="21"/>
          <w:szCs w:val="21"/>
          <w:lang w:eastAsia="ru-RU"/>
        </w:rPr>
        <w:t xml:space="preserve"> от 28 декабря 2013 года N 442-ФЗ "Об основах социального обслуживания граждан в Российской Федерации" (Собрание законодательства Российской Федерации, 2013, N 52, ст. 7007) следующие изменения: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 </w:t>
      </w:r>
      <w:r w:rsidRPr="00736C0B">
        <w:rPr>
          <w:rFonts w:ascii="Verdana" w:eastAsia="Times New Roman" w:hAnsi="Verdana" w:cs="Times New Roman"/>
          <w:color w:val="0000FF"/>
          <w:sz w:val="21"/>
          <w:szCs w:val="21"/>
          <w:u w:val="single"/>
          <w:lang w:eastAsia="ru-RU"/>
        </w:rPr>
        <w:t>часть 1 статьи 7</w:t>
      </w:r>
      <w:r w:rsidRPr="00736C0B">
        <w:rPr>
          <w:rFonts w:ascii="Verdana" w:eastAsia="Times New Roman" w:hAnsi="Verdana" w:cs="Times New Roman"/>
          <w:sz w:val="21"/>
          <w:szCs w:val="21"/>
          <w:lang w:eastAsia="ru-RU"/>
        </w:rPr>
        <w:t xml:space="preserve"> дополнить пунктом 7.1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"7.1) создание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организациями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2) </w:t>
      </w:r>
      <w:r w:rsidRPr="00736C0B">
        <w:rPr>
          <w:rFonts w:ascii="Verdana" w:eastAsia="Times New Roman" w:hAnsi="Verdana" w:cs="Times New Roman"/>
          <w:color w:val="0000FF"/>
          <w:sz w:val="21"/>
          <w:szCs w:val="21"/>
          <w:u w:val="single"/>
          <w:lang w:eastAsia="ru-RU"/>
        </w:rPr>
        <w:t>статью 8</w:t>
      </w:r>
      <w:r w:rsidRPr="00736C0B">
        <w:rPr>
          <w:rFonts w:ascii="Verdana" w:eastAsia="Times New Roman" w:hAnsi="Verdana" w:cs="Times New Roman"/>
          <w:sz w:val="21"/>
          <w:szCs w:val="21"/>
          <w:lang w:eastAsia="ru-RU"/>
        </w:rPr>
        <w:t xml:space="preserve"> дополнить пунктом 24.1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"24.1) создание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организациями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3) в </w:t>
      </w:r>
      <w:r w:rsidRPr="00736C0B">
        <w:rPr>
          <w:rFonts w:ascii="Verdana" w:eastAsia="Times New Roman" w:hAnsi="Verdana" w:cs="Times New Roman"/>
          <w:color w:val="0000FF"/>
          <w:sz w:val="21"/>
          <w:szCs w:val="21"/>
          <w:u w:val="single"/>
          <w:lang w:eastAsia="ru-RU"/>
        </w:rPr>
        <w:t>статье 13</w:t>
      </w:r>
      <w:r w:rsidRPr="00736C0B">
        <w:rPr>
          <w:rFonts w:ascii="Verdana" w:eastAsia="Times New Roman" w:hAnsi="Verdana" w:cs="Times New Roman"/>
          <w:sz w:val="21"/>
          <w:szCs w:val="21"/>
          <w:lang w:eastAsia="ru-RU"/>
        </w:rPr>
        <w:t>:</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а) </w:t>
      </w:r>
      <w:r w:rsidRPr="00736C0B">
        <w:rPr>
          <w:rFonts w:ascii="Verdana" w:eastAsia="Times New Roman" w:hAnsi="Verdana" w:cs="Times New Roman"/>
          <w:color w:val="0000FF"/>
          <w:sz w:val="21"/>
          <w:szCs w:val="21"/>
          <w:u w:val="single"/>
          <w:lang w:eastAsia="ru-RU"/>
        </w:rPr>
        <w:t>часть 2</w:t>
      </w:r>
      <w:r w:rsidRPr="00736C0B">
        <w:rPr>
          <w:rFonts w:ascii="Verdana" w:eastAsia="Times New Roman" w:hAnsi="Verdana" w:cs="Times New Roman"/>
          <w:sz w:val="21"/>
          <w:szCs w:val="21"/>
          <w:lang w:eastAsia="ru-RU"/>
        </w:rPr>
        <w:t xml:space="preserve"> дополнить пунктом 12.1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"12.1) о проведении независимой оценки качества оказания услуг организациями социального обслуживания, </w:t>
      </w:r>
      <w:proofErr w:type="gramStart"/>
      <w:r w:rsidRPr="00736C0B">
        <w:rPr>
          <w:rFonts w:ascii="Verdana" w:eastAsia="Times New Roman" w:hAnsi="Verdana" w:cs="Times New Roman"/>
          <w:sz w:val="21"/>
          <w:szCs w:val="21"/>
          <w:lang w:eastAsia="ru-RU"/>
        </w:rPr>
        <w:t>которая</w:t>
      </w:r>
      <w:proofErr w:type="gramEnd"/>
      <w:r w:rsidRPr="00736C0B">
        <w:rPr>
          <w:rFonts w:ascii="Verdana" w:eastAsia="Times New Roman" w:hAnsi="Verdana" w:cs="Times New Roman"/>
          <w:sz w:val="21"/>
          <w:szCs w:val="21"/>
          <w:lang w:eastAsia="ru-RU"/>
        </w:rPr>
        <w:t xml:space="preserve"> определяется уполномоченным федеральным органом исполнительной власти;";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б) </w:t>
      </w:r>
      <w:r w:rsidRPr="00736C0B">
        <w:rPr>
          <w:rFonts w:ascii="Verdana" w:eastAsia="Times New Roman" w:hAnsi="Verdana" w:cs="Times New Roman"/>
          <w:color w:val="0000FF"/>
          <w:sz w:val="21"/>
          <w:szCs w:val="21"/>
          <w:u w:val="single"/>
          <w:lang w:eastAsia="ru-RU"/>
        </w:rPr>
        <w:t>дополнить</w:t>
      </w:r>
      <w:r w:rsidRPr="00736C0B">
        <w:rPr>
          <w:rFonts w:ascii="Verdana" w:eastAsia="Times New Roman" w:hAnsi="Verdana" w:cs="Times New Roman"/>
          <w:sz w:val="21"/>
          <w:szCs w:val="21"/>
          <w:lang w:eastAsia="ru-RU"/>
        </w:rPr>
        <w:t xml:space="preserve"> частью 4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"4. </w:t>
      </w:r>
      <w:proofErr w:type="gramStart"/>
      <w:r w:rsidRPr="00736C0B">
        <w:rPr>
          <w:rFonts w:ascii="Verdana" w:eastAsia="Times New Roman" w:hAnsi="Verdana" w:cs="Times New Roman"/>
          <w:sz w:val="21"/>
          <w:szCs w:val="21"/>
          <w:lang w:eastAsia="ru-RU"/>
        </w:rPr>
        <w:t>Уполномоченный федеральный орган исполнительной власти, уполномоченные органы субъектов Российской Федерации, органы местного самоуправления, организации социального обслуживания, указанные в части 5 статьи 23.1 настоящего Федерального закона, обеспечивают на своих официальных сайтах в сети "Интернет" техническую возможность выражения мнений получателями социальных услуг о качестве оказания услуг организациями социального обслуживания.";</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4) </w:t>
      </w:r>
      <w:r w:rsidRPr="00736C0B">
        <w:rPr>
          <w:rFonts w:ascii="Verdana" w:eastAsia="Times New Roman" w:hAnsi="Verdana" w:cs="Times New Roman"/>
          <w:color w:val="0000FF"/>
          <w:sz w:val="21"/>
          <w:szCs w:val="21"/>
          <w:u w:val="single"/>
          <w:lang w:eastAsia="ru-RU"/>
        </w:rPr>
        <w:t>дополнить</w:t>
      </w:r>
      <w:r w:rsidRPr="00736C0B">
        <w:rPr>
          <w:rFonts w:ascii="Verdana" w:eastAsia="Times New Roman" w:hAnsi="Verdana" w:cs="Times New Roman"/>
          <w:sz w:val="21"/>
          <w:szCs w:val="21"/>
          <w:lang w:eastAsia="ru-RU"/>
        </w:rPr>
        <w:t xml:space="preserve"> статьей 23.1 следующего содержания: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23.1. Независимая оценка качества оказания услуг организациями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Независимая оценка качества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 организациями социального обслуживания, а также в целях повышения качества их деятельности.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2. </w:t>
      </w:r>
      <w:proofErr w:type="gramStart"/>
      <w:r w:rsidRPr="00736C0B">
        <w:rPr>
          <w:rFonts w:ascii="Verdana" w:eastAsia="Times New Roman" w:hAnsi="Verdana" w:cs="Times New Roman"/>
          <w:sz w:val="21"/>
          <w:szCs w:val="21"/>
          <w:lang w:eastAsia="ru-RU"/>
        </w:rPr>
        <w:t>Независимая оценка качества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организаций социального обслуживания; удовлетворенность качеством оказания услуг.</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3. Независимая оценка качества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оказания услуг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4. </w:t>
      </w:r>
      <w:proofErr w:type="gramStart"/>
      <w:r w:rsidRPr="00736C0B">
        <w:rPr>
          <w:rFonts w:ascii="Verdana" w:eastAsia="Times New Roman" w:hAnsi="Verdana" w:cs="Times New Roman"/>
          <w:sz w:val="21"/>
          <w:szCs w:val="21"/>
          <w:lang w:eastAsia="ru-RU"/>
        </w:rPr>
        <w:t>Независимая оценка качества оказания услуг организациями социального обслуживания проводится в отношении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субъектов Российской Федерации, других организаций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организаций социального обслуживания, которые</w:t>
      </w:r>
      <w:proofErr w:type="gramEnd"/>
      <w:r w:rsidRPr="00736C0B">
        <w:rPr>
          <w:rFonts w:ascii="Verdana" w:eastAsia="Times New Roman" w:hAnsi="Verdana" w:cs="Times New Roman"/>
          <w:sz w:val="21"/>
          <w:szCs w:val="21"/>
          <w:lang w:eastAsia="ru-RU"/>
        </w:rPr>
        <w:t xml:space="preserve"> оказывают государственные, муниципальные социальные услуги.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5. В целях создания условий для организации </w:t>
      </w:r>
      <w:proofErr w:type="gramStart"/>
      <w:r w:rsidRPr="00736C0B">
        <w:rPr>
          <w:rFonts w:ascii="Verdana" w:eastAsia="Times New Roman" w:hAnsi="Verdana" w:cs="Times New Roman"/>
          <w:sz w:val="21"/>
          <w:szCs w:val="21"/>
          <w:lang w:eastAsia="ru-RU"/>
        </w:rPr>
        <w:t>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организациями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организациями социального обслуживания и утверждает положение о нем;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уполномоченные органы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организациями социального обслуживания, расположенными на территориях субъектов Российской Федерации, и утверждают положение о них;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организациями социального обслуживания, расположенными на территориях муниципальных образований, и утверждать положение о них.</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6. Показатели, характеризующие общие критерии оценки качества оказания услуг организациями, указанными в части 4 настоящей статьи, устанавливаются </w:t>
      </w:r>
      <w:r w:rsidRPr="00736C0B">
        <w:rPr>
          <w:rFonts w:ascii="Verdana" w:eastAsia="Times New Roman" w:hAnsi="Verdana" w:cs="Times New Roman"/>
          <w:sz w:val="21"/>
          <w:szCs w:val="21"/>
          <w:lang w:eastAsia="ru-RU"/>
        </w:rPr>
        <w:lastRenderedPageBreak/>
        <w:t>уполномоченным федеральным органом исполнительной власти с предварительным обсуждением на общественном совете.</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7. </w:t>
      </w:r>
      <w:proofErr w:type="gramStart"/>
      <w:r w:rsidRPr="00736C0B">
        <w:rPr>
          <w:rFonts w:ascii="Verdana" w:eastAsia="Times New Roman" w:hAnsi="Verdana" w:cs="Times New Roman"/>
          <w:sz w:val="21"/>
          <w:szCs w:val="21"/>
          <w:lang w:eastAsia="ru-RU"/>
        </w:rPr>
        <w:t>По решению уполномоченного федерального органа исполнительной власти, уполномоченных органов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организациями социального обслуживания могут быть возложены на существующие при этих органах общественные советы.</w:t>
      </w:r>
      <w:proofErr w:type="gramEnd"/>
      <w:r w:rsidRPr="00736C0B">
        <w:rPr>
          <w:rFonts w:ascii="Verdana" w:eastAsia="Times New Roman" w:hAnsi="Verdana" w:cs="Times New Roman"/>
          <w:sz w:val="21"/>
          <w:szCs w:val="21"/>
          <w:lang w:eastAsia="ru-RU"/>
        </w:rPr>
        <w:t xml:space="preserve"> В таких случаях общественные советы по проведению независимой оценки качества оказания услуг организациями социального обслуживания не создаются.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8. Общественный совет по проведению независимой оценки качества оказания услуг организациями социального обслуживания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9. Независимая оценка качества оказания услуг организациями социального обслуживания, организуемая общественными советами по ее проведению, проводится не чаще чем один раз в год и не реже чем один раз в три года.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10. Общественные советы по проведению независимой оценки оказания услуг организациями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определяют перечни организаций социального обслуживания, в отношении которых проводится независимая оценка;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proofErr w:type="gramStart"/>
      <w:r w:rsidRPr="00736C0B">
        <w:rPr>
          <w:rFonts w:ascii="Verdana" w:eastAsia="Times New Roman" w:hAnsi="Verdana" w:cs="Times New Roman"/>
          <w:sz w:val="21"/>
          <w:szCs w:val="21"/>
          <w:lang w:eastAsia="ru-RU"/>
        </w:rP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социального обслуживания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уполномоченным федеральным органом исполнительной власти, уполномоченными органами субъектов Российской Федерации или органами местного самоуправления с оператором;</w:t>
      </w:r>
      <w:proofErr w:type="gramEnd"/>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3) устанавливают при необходимости критерии оценки качества оказания услуг организациями социального обслуживания (дополнительно к установленным настоящей статьей общим критериям);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4) осуществляют независимую оценку качества оказания услуг организациями социального обслуживания с учетом информации, представленной оператором;</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5) представляют соответственно в уполномоченный федеральный орган исполнительной власти, уполномоченные органы субъектов Российской Федерации, органы местного самоуправления результаты независимой оценки качества оказания услуг организациями социального обслуживания, а также предложения об улучшении качества их деятельности.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11. Заключение государственных, муниципальных контрактов на выполнение работ, оказание услуг по сбору, обобщению и анализу информации о качестве </w:t>
      </w:r>
      <w:r w:rsidRPr="00736C0B">
        <w:rPr>
          <w:rFonts w:ascii="Verdana" w:eastAsia="Times New Roman" w:hAnsi="Verdana" w:cs="Times New Roman"/>
          <w:sz w:val="21"/>
          <w:szCs w:val="21"/>
          <w:lang w:eastAsia="ru-RU"/>
        </w:rPr>
        <w:lastRenderedPageBreak/>
        <w:t xml:space="preserve">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sidRPr="00736C0B">
        <w:rPr>
          <w:rFonts w:ascii="Verdana" w:eastAsia="Times New Roman" w:hAnsi="Verdana" w:cs="Times New Roman"/>
          <w:sz w:val="21"/>
          <w:szCs w:val="21"/>
          <w:lang w:eastAsia="ru-RU"/>
        </w:rPr>
        <w:t>Уполномоченный федеральный орган исполнительной власти, уполномоченные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w:t>
      </w:r>
      <w:proofErr w:type="gramEnd"/>
      <w:r w:rsidRPr="00736C0B">
        <w:rPr>
          <w:rFonts w:ascii="Verdana" w:eastAsia="Times New Roman" w:hAnsi="Verdana" w:cs="Times New Roman"/>
          <w:sz w:val="21"/>
          <w:szCs w:val="21"/>
          <w:lang w:eastAsia="ru-RU"/>
        </w:rPr>
        <w:t>, если она не размещена на официальном сайте организации).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12. Поступившая соответственно в уполномоченный федеральный орган исполнительной власти, уполномоченные органы субъектов Российской Федерации, органы местного самоуправления информация о результатах независимой оценки качества оказания услуг организациями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социального обслуживания.</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13. Информация о результатах независимой оценки качества оказания услуг организациями социального обслуживания размещается соответственно:</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 уполномоченными органами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14. Состав информации о результатах независимой оценки качества оказания услуг организациями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15. Уполномоченный федеральный орган исполнительной власти, уполномоченные органы субъектов Российской Федерации, органы местного самоуправления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услуг и иными гражданами о качестве оказания этих услуг.</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16. Контроль за соблюдением </w:t>
      </w:r>
      <w:proofErr w:type="gramStart"/>
      <w:r w:rsidRPr="00736C0B">
        <w:rPr>
          <w:rFonts w:ascii="Verdana" w:eastAsia="Times New Roman" w:hAnsi="Verdana" w:cs="Times New Roman"/>
          <w:sz w:val="21"/>
          <w:szCs w:val="21"/>
          <w:lang w:eastAsia="ru-RU"/>
        </w:rPr>
        <w:t>процедур проведения независимой оценки качества оказания услуг</w:t>
      </w:r>
      <w:proofErr w:type="gramEnd"/>
      <w:r w:rsidRPr="00736C0B">
        <w:rPr>
          <w:rFonts w:ascii="Verdana" w:eastAsia="Times New Roman" w:hAnsi="Verdana" w:cs="Times New Roman"/>
          <w:sz w:val="21"/>
          <w:szCs w:val="21"/>
          <w:lang w:eastAsia="ru-RU"/>
        </w:rPr>
        <w:t xml:space="preserve"> организациями социального обслуживания осуществляется в соответствии с законодательством Российской Федерации.".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Статья 8</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lastRenderedPageBreak/>
        <w:t> </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1. Настоящий Федеральный закон вступает в силу по истечении девяноста дней после дня его официального опубликования, за исключением </w:t>
      </w:r>
      <w:r w:rsidRPr="00736C0B">
        <w:rPr>
          <w:rFonts w:ascii="Verdana" w:eastAsia="Times New Roman" w:hAnsi="Verdana" w:cs="Times New Roman"/>
          <w:color w:val="0000FF"/>
          <w:sz w:val="21"/>
          <w:szCs w:val="21"/>
          <w:u w:val="single"/>
          <w:lang w:eastAsia="ru-RU"/>
        </w:rPr>
        <w:t>статьи 7</w:t>
      </w:r>
      <w:r w:rsidRPr="00736C0B">
        <w:rPr>
          <w:rFonts w:ascii="Verdana" w:eastAsia="Times New Roman" w:hAnsi="Verdana" w:cs="Times New Roman"/>
          <w:sz w:val="21"/>
          <w:szCs w:val="21"/>
          <w:lang w:eastAsia="ru-RU"/>
        </w:rPr>
        <w:t xml:space="preserve"> настоящего Федерального закона.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2. </w:t>
      </w:r>
      <w:r w:rsidRPr="00736C0B">
        <w:rPr>
          <w:rFonts w:ascii="Verdana" w:eastAsia="Times New Roman" w:hAnsi="Verdana" w:cs="Times New Roman"/>
          <w:color w:val="0000FF"/>
          <w:sz w:val="21"/>
          <w:szCs w:val="21"/>
          <w:u w:val="single"/>
          <w:lang w:eastAsia="ru-RU"/>
        </w:rPr>
        <w:t>Статья 7</w:t>
      </w:r>
      <w:r w:rsidRPr="00736C0B">
        <w:rPr>
          <w:rFonts w:ascii="Verdana" w:eastAsia="Times New Roman" w:hAnsi="Verdana" w:cs="Times New Roman"/>
          <w:sz w:val="21"/>
          <w:szCs w:val="21"/>
          <w:lang w:eastAsia="ru-RU"/>
        </w:rPr>
        <w:t xml:space="preserve"> настоящего Федерального закона вступает в силу с 1 января 2015 года.</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xml:space="preserve">3. </w:t>
      </w:r>
      <w:proofErr w:type="gramStart"/>
      <w:r w:rsidRPr="00736C0B">
        <w:rPr>
          <w:rFonts w:ascii="Verdana" w:eastAsia="Times New Roman" w:hAnsi="Verdana" w:cs="Times New Roman"/>
          <w:sz w:val="21"/>
          <w:szCs w:val="21"/>
          <w:lang w:eastAsia="ru-RU"/>
        </w:rPr>
        <w:t xml:space="preserve">Установить, что координация деятельности и общее методическое обеспечение проведения в соответствии с </w:t>
      </w:r>
      <w:r w:rsidRPr="00736C0B">
        <w:rPr>
          <w:rFonts w:ascii="Verdana" w:eastAsia="Times New Roman" w:hAnsi="Verdana" w:cs="Times New Roman"/>
          <w:color w:val="0000FF"/>
          <w:sz w:val="21"/>
          <w:szCs w:val="21"/>
          <w:u w:val="single"/>
          <w:lang w:eastAsia="ru-RU"/>
        </w:rPr>
        <w:t>Законом</w:t>
      </w:r>
      <w:r w:rsidRPr="00736C0B">
        <w:rPr>
          <w:rFonts w:ascii="Verdana" w:eastAsia="Times New Roman" w:hAnsi="Verdana" w:cs="Times New Roman"/>
          <w:sz w:val="21"/>
          <w:szCs w:val="21"/>
          <w:lang w:eastAsia="ru-RU"/>
        </w:rPr>
        <w:t xml:space="preserve"> Российской Федерации от 9 октября 1992 года N 3612-1 "Основы законодательства Российской Федерации о культуре" (в редакции настоящего Федерального закона), Федеральным </w:t>
      </w:r>
      <w:r w:rsidRPr="00736C0B">
        <w:rPr>
          <w:rFonts w:ascii="Verdana" w:eastAsia="Times New Roman" w:hAnsi="Verdana" w:cs="Times New Roman"/>
          <w:color w:val="B5B2FF"/>
          <w:sz w:val="21"/>
          <w:szCs w:val="21"/>
          <w:u w:val="single"/>
          <w:lang w:eastAsia="ru-RU"/>
        </w:rPr>
        <w:t>законом</w:t>
      </w:r>
      <w:r w:rsidRPr="00736C0B">
        <w:rPr>
          <w:rFonts w:ascii="Verdana" w:eastAsia="Times New Roman" w:hAnsi="Verdana" w:cs="Times New Roman"/>
          <w:sz w:val="21"/>
          <w:szCs w:val="21"/>
          <w:lang w:eastAsia="ru-RU"/>
        </w:rPr>
        <w:t xml:space="preserve"> от 10 декабря 1995 года N 195-ФЗ "Об основах социального обслуживания населения в Российской Федерации" (в редакции настоящего Федерального закона), Федеральным </w:t>
      </w:r>
      <w:r w:rsidRPr="00736C0B">
        <w:rPr>
          <w:rFonts w:ascii="Verdana" w:eastAsia="Times New Roman" w:hAnsi="Verdana" w:cs="Times New Roman"/>
          <w:color w:val="0000FF"/>
          <w:sz w:val="21"/>
          <w:szCs w:val="21"/>
          <w:u w:val="single"/>
          <w:lang w:eastAsia="ru-RU"/>
        </w:rPr>
        <w:t>законом</w:t>
      </w:r>
      <w:r w:rsidRPr="00736C0B">
        <w:rPr>
          <w:rFonts w:ascii="Verdana" w:eastAsia="Times New Roman" w:hAnsi="Verdana" w:cs="Times New Roman"/>
          <w:sz w:val="21"/>
          <w:szCs w:val="21"/>
          <w:lang w:eastAsia="ru-RU"/>
        </w:rPr>
        <w:t xml:space="preserve"> от 21 ноября</w:t>
      </w:r>
      <w:proofErr w:type="gramEnd"/>
      <w:r w:rsidRPr="00736C0B">
        <w:rPr>
          <w:rFonts w:ascii="Verdana" w:eastAsia="Times New Roman" w:hAnsi="Verdana" w:cs="Times New Roman"/>
          <w:sz w:val="21"/>
          <w:szCs w:val="21"/>
          <w:lang w:eastAsia="ru-RU"/>
        </w:rPr>
        <w:t xml:space="preserve"> </w:t>
      </w:r>
      <w:proofErr w:type="gramStart"/>
      <w:r w:rsidRPr="00736C0B">
        <w:rPr>
          <w:rFonts w:ascii="Verdana" w:eastAsia="Times New Roman" w:hAnsi="Verdana" w:cs="Times New Roman"/>
          <w:sz w:val="21"/>
          <w:szCs w:val="21"/>
          <w:lang w:eastAsia="ru-RU"/>
        </w:rPr>
        <w:t xml:space="preserve">2011 года N 323-ФЗ "Об основах охраны здоровья граждан в Российской Федерации" (в редакции настоящего Федерального закона), </w:t>
      </w:r>
      <w:r w:rsidRPr="00736C0B">
        <w:rPr>
          <w:rFonts w:ascii="Verdana" w:eastAsia="Times New Roman" w:hAnsi="Verdana" w:cs="Times New Roman"/>
          <w:color w:val="0000FF"/>
          <w:sz w:val="21"/>
          <w:szCs w:val="21"/>
          <w:u w:val="single"/>
          <w:lang w:eastAsia="ru-RU"/>
        </w:rPr>
        <w:t>статьей 95.2</w:t>
      </w:r>
      <w:r w:rsidRPr="00736C0B">
        <w:rPr>
          <w:rFonts w:ascii="Verdana" w:eastAsia="Times New Roman" w:hAnsi="Verdana" w:cs="Times New Roman"/>
          <w:sz w:val="21"/>
          <w:szCs w:val="21"/>
          <w:lang w:eastAsia="ru-RU"/>
        </w:rPr>
        <w:t xml:space="preserve"> Федерального закона от 29 декабря 2012 года N 273-ФЗ "Об образовании в Российской Федерации" (в редакции настоящего Федерального закона) и Федеральным </w:t>
      </w:r>
      <w:r w:rsidRPr="00736C0B">
        <w:rPr>
          <w:rFonts w:ascii="Verdana" w:eastAsia="Times New Roman" w:hAnsi="Verdana" w:cs="Times New Roman"/>
          <w:color w:val="0000FF"/>
          <w:sz w:val="21"/>
          <w:szCs w:val="21"/>
          <w:u w:val="single"/>
          <w:lang w:eastAsia="ru-RU"/>
        </w:rPr>
        <w:t>законом</w:t>
      </w:r>
      <w:r w:rsidRPr="00736C0B">
        <w:rPr>
          <w:rFonts w:ascii="Verdana" w:eastAsia="Times New Roman" w:hAnsi="Verdana" w:cs="Times New Roman"/>
          <w:sz w:val="21"/>
          <w:szCs w:val="21"/>
          <w:lang w:eastAsia="ru-RU"/>
        </w:rPr>
        <w:t xml:space="preserve"> от 28 декабря 2013 года N 442-ФЗ "Об основах социального обслуживания граждан в Российской Федерации" (в редакции настоящего Федерального</w:t>
      </w:r>
      <w:proofErr w:type="gramEnd"/>
      <w:r w:rsidRPr="00736C0B">
        <w:rPr>
          <w:rFonts w:ascii="Verdana" w:eastAsia="Times New Roman" w:hAnsi="Verdana" w:cs="Times New Roman"/>
          <w:sz w:val="21"/>
          <w:szCs w:val="21"/>
          <w:lang w:eastAsia="ru-RU"/>
        </w:rPr>
        <w:t xml:space="preserve"> закона) независимой оценки качества оказания услуг организациями в сфере культуры, социального обслуживания, охраны здоровья, образования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w:t>
      </w:r>
      <w:r w:rsidRPr="00736C0B">
        <w:rPr>
          <w:rFonts w:ascii="Verdana" w:eastAsia="Times New Roman" w:hAnsi="Verdana" w:cs="Times New Roman"/>
          <w:color w:val="0000FF"/>
          <w:sz w:val="21"/>
          <w:szCs w:val="21"/>
          <w:u w:val="single"/>
          <w:lang w:eastAsia="ru-RU"/>
        </w:rPr>
        <w:t>порядке</w:t>
      </w:r>
      <w:r w:rsidRPr="00736C0B">
        <w:rPr>
          <w:rFonts w:ascii="Verdana" w:eastAsia="Times New Roman" w:hAnsi="Verdana" w:cs="Times New Roman"/>
          <w:sz w:val="21"/>
          <w:szCs w:val="21"/>
          <w:lang w:eastAsia="ru-RU"/>
        </w:rPr>
        <w:t>, установленном Правительством Российской Федерации.</w:t>
      </w:r>
    </w:p>
    <w:p w:rsidR="00736C0B" w:rsidRPr="00736C0B" w:rsidRDefault="00736C0B" w:rsidP="00736C0B">
      <w:pPr>
        <w:spacing w:after="0" w:line="312" w:lineRule="auto"/>
        <w:ind w:firstLine="547"/>
        <w:jc w:val="both"/>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 </w:t>
      </w:r>
    </w:p>
    <w:p w:rsidR="00736C0B" w:rsidRPr="00736C0B" w:rsidRDefault="00736C0B" w:rsidP="00736C0B">
      <w:pPr>
        <w:spacing w:after="0" w:line="360" w:lineRule="auto"/>
        <w:jc w:val="right"/>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Президент</w:t>
      </w:r>
    </w:p>
    <w:p w:rsidR="00736C0B" w:rsidRPr="00736C0B" w:rsidRDefault="00736C0B" w:rsidP="00736C0B">
      <w:pPr>
        <w:spacing w:after="0" w:line="360" w:lineRule="auto"/>
        <w:jc w:val="right"/>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Российской Федерации</w:t>
      </w:r>
    </w:p>
    <w:p w:rsidR="00736C0B" w:rsidRPr="00736C0B" w:rsidRDefault="00736C0B" w:rsidP="00736C0B">
      <w:pPr>
        <w:spacing w:after="0" w:line="360" w:lineRule="auto"/>
        <w:jc w:val="right"/>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В.ПУТИН</w:t>
      </w:r>
    </w:p>
    <w:p w:rsidR="00736C0B" w:rsidRPr="00736C0B" w:rsidRDefault="00736C0B" w:rsidP="00736C0B">
      <w:pPr>
        <w:spacing w:after="0" w:line="360" w:lineRule="auto"/>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Москва, Кремль</w:t>
      </w:r>
    </w:p>
    <w:p w:rsidR="00736C0B" w:rsidRPr="00736C0B" w:rsidRDefault="00736C0B" w:rsidP="00736C0B">
      <w:pPr>
        <w:spacing w:after="0" w:line="360" w:lineRule="auto"/>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21 июля 2014 года</w:t>
      </w:r>
    </w:p>
    <w:p w:rsidR="00736C0B" w:rsidRPr="00736C0B" w:rsidRDefault="00736C0B" w:rsidP="00736C0B">
      <w:pPr>
        <w:spacing w:after="0" w:line="360" w:lineRule="auto"/>
        <w:rPr>
          <w:rFonts w:ascii="Verdana" w:eastAsia="Times New Roman" w:hAnsi="Verdana" w:cs="Times New Roman"/>
          <w:sz w:val="21"/>
          <w:szCs w:val="21"/>
          <w:lang w:eastAsia="ru-RU"/>
        </w:rPr>
      </w:pPr>
      <w:r w:rsidRPr="00736C0B">
        <w:rPr>
          <w:rFonts w:ascii="Verdana" w:eastAsia="Times New Roman" w:hAnsi="Verdana" w:cs="Times New Roman"/>
          <w:sz w:val="21"/>
          <w:szCs w:val="21"/>
          <w:lang w:eastAsia="ru-RU"/>
        </w:rPr>
        <w:t>N 256-ФЗ</w:t>
      </w:r>
    </w:p>
    <w:p w:rsidR="007E7337" w:rsidRDefault="007E7337">
      <w:bookmarkStart w:id="0" w:name="_GoBack"/>
      <w:bookmarkEnd w:id="0"/>
    </w:p>
    <w:sectPr w:rsidR="007E7337" w:rsidSect="00736C0B">
      <w:pgSz w:w="11906" w:h="16838"/>
      <w:pgMar w:top="1134"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6C8"/>
    <w:rsid w:val="00736C0B"/>
    <w:rsid w:val="007E7337"/>
    <w:rsid w:val="00DF06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7464768">
      <w:bodyDiv w:val="1"/>
      <w:marLeft w:val="0"/>
      <w:marRight w:val="0"/>
      <w:marTop w:val="0"/>
      <w:marBottom w:val="0"/>
      <w:divBdr>
        <w:top w:val="none" w:sz="0" w:space="0" w:color="auto"/>
        <w:left w:val="none" w:sz="0" w:space="0" w:color="auto"/>
        <w:bottom w:val="none" w:sz="0" w:space="0" w:color="auto"/>
        <w:right w:val="none" w:sz="0" w:space="0" w:color="auto"/>
      </w:divBdr>
      <w:divsChild>
        <w:div w:id="1966964315">
          <w:marLeft w:val="0"/>
          <w:marRight w:val="0"/>
          <w:marTop w:val="0"/>
          <w:marBottom w:val="0"/>
          <w:divBdr>
            <w:top w:val="none" w:sz="0" w:space="0" w:color="auto"/>
            <w:left w:val="none" w:sz="0" w:space="0" w:color="auto"/>
            <w:bottom w:val="none" w:sz="0" w:space="0" w:color="auto"/>
            <w:right w:val="none" w:sz="0" w:space="0" w:color="auto"/>
          </w:divBdr>
        </w:div>
        <w:div w:id="268582951">
          <w:marLeft w:val="0"/>
          <w:marRight w:val="0"/>
          <w:marTop w:val="0"/>
          <w:marBottom w:val="9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9420</Words>
  <Characters>53698</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Детский Садик </Company>
  <LinksUpToDate>false</LinksUpToDate>
  <CharactersWithSpaces>62993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2016-03-04T12:23:00Z</dcterms:created>
  <dcterms:modified xsi:type="dcterms:W3CDTF">2016-03-04T12:24:00Z</dcterms:modified>
</cp:coreProperties>
</file>