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1C5" w:rsidRDefault="00F141C5" w:rsidP="00901A42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3936"/>
        <w:gridCol w:w="5386"/>
      </w:tblGrid>
      <w:tr w:rsidR="00F141C5" w:rsidTr="002A51A3">
        <w:tc>
          <w:tcPr>
            <w:tcW w:w="3936" w:type="dxa"/>
          </w:tcPr>
          <w:p w:rsidR="00F141C5" w:rsidRDefault="00F141C5" w:rsidP="00B0648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F141C5" w:rsidRDefault="00F141C5" w:rsidP="004A5683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141C5" w:rsidRDefault="00F141C5" w:rsidP="00901A4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ПАСПОРТ КАБИНЕТА </w:t>
      </w:r>
    </w:p>
    <w:p w:rsidR="00F141C5" w:rsidRDefault="00F141C5" w:rsidP="00901A4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УЧИТЕЛЯ - ЛОГОПЕДА</w:t>
      </w:r>
    </w:p>
    <w:p w:rsidR="00F141C5" w:rsidRDefault="00F141C5" w:rsidP="00901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 дошкольного образовательного учреждения</w:t>
      </w:r>
    </w:p>
    <w:p w:rsidR="00F141C5" w:rsidRPr="00571059" w:rsidRDefault="00072FCA" w:rsidP="005710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детский сад № 30</w:t>
      </w:r>
      <w:r w:rsidR="00F141C5">
        <w:rPr>
          <w:b/>
          <w:sz w:val="28"/>
          <w:szCs w:val="28"/>
        </w:rPr>
        <w:t xml:space="preserve"> </w:t>
      </w:r>
      <w:r w:rsidR="00E73CE6">
        <w:rPr>
          <w:b/>
          <w:sz w:val="28"/>
          <w:szCs w:val="28"/>
        </w:rPr>
        <w:t xml:space="preserve">комбинированного вида </w:t>
      </w:r>
      <w:r w:rsidR="00F141C5">
        <w:rPr>
          <w:b/>
          <w:sz w:val="28"/>
          <w:szCs w:val="28"/>
        </w:rPr>
        <w:t>города Ржева Тверской области</w:t>
      </w:r>
    </w:p>
    <w:p w:rsidR="00F141C5" w:rsidRDefault="00F141C5" w:rsidP="00901A42">
      <w:pPr>
        <w:jc w:val="center"/>
        <w:rPr>
          <w:b/>
          <w:sz w:val="40"/>
          <w:szCs w:val="40"/>
        </w:rPr>
      </w:pPr>
    </w:p>
    <w:p w:rsidR="00F141C5" w:rsidRPr="00F7122B" w:rsidRDefault="004B6342" w:rsidP="00901A42">
      <w:pPr>
        <w:rPr>
          <w:b/>
          <w:sz w:val="40"/>
          <w:szCs w:val="40"/>
        </w:rPr>
      </w:pPr>
      <w:r>
        <w:rPr>
          <w:noProof/>
        </w:rPr>
        <w:drawing>
          <wp:inline distT="0" distB="0" distL="0" distR="0">
            <wp:extent cx="6048375" cy="4048125"/>
            <wp:effectExtent l="19050" t="0" r="9525" b="0"/>
            <wp:docPr id="1" name="Рисунок 17" descr="Презентация школьного кабинета портфолио логопеда - Файловый ар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Презентация школьного кабинета портфолио логопеда - Файловый архи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C5" w:rsidRDefault="00F141C5" w:rsidP="00901A42">
      <w:pPr>
        <w:jc w:val="center"/>
        <w:rPr>
          <w:b/>
          <w:sz w:val="36"/>
          <w:szCs w:val="36"/>
        </w:rPr>
      </w:pPr>
    </w:p>
    <w:p w:rsidR="00F141C5" w:rsidRDefault="00F141C5" w:rsidP="00901A4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Ответственный за кабинет:</w:t>
      </w:r>
    </w:p>
    <w:p w:rsidR="00F141C5" w:rsidRDefault="000C529C" w:rsidP="00901A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Учителя</w:t>
      </w:r>
      <w:r w:rsidR="00F141C5">
        <w:rPr>
          <w:b/>
          <w:sz w:val="28"/>
          <w:szCs w:val="28"/>
        </w:rPr>
        <w:t>-логопед</w:t>
      </w:r>
      <w:r>
        <w:rPr>
          <w:b/>
          <w:sz w:val="28"/>
          <w:szCs w:val="28"/>
        </w:rPr>
        <w:t>ы:</w:t>
      </w:r>
    </w:p>
    <w:p w:rsidR="000C529C" w:rsidRDefault="000C529C" w:rsidP="00901A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Струнина Н</w:t>
      </w:r>
      <w:r w:rsidR="00E73CE6">
        <w:rPr>
          <w:b/>
          <w:sz w:val="28"/>
          <w:szCs w:val="28"/>
        </w:rPr>
        <w:t>аталья Валерьевна</w:t>
      </w:r>
    </w:p>
    <w:p w:rsidR="000C529C" w:rsidRPr="00390099" w:rsidRDefault="000C529C" w:rsidP="00901A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Тюрина Н</w:t>
      </w:r>
      <w:r w:rsidR="00E73CE6">
        <w:rPr>
          <w:b/>
          <w:sz w:val="28"/>
          <w:szCs w:val="28"/>
        </w:rPr>
        <w:t>аталия Викторовна</w:t>
      </w:r>
    </w:p>
    <w:p w:rsidR="00F141C5" w:rsidRDefault="00F141C5" w:rsidP="00901A42">
      <w:pPr>
        <w:spacing w:line="360" w:lineRule="auto"/>
        <w:jc w:val="both"/>
        <w:rPr>
          <w:b/>
          <w:sz w:val="28"/>
          <w:szCs w:val="28"/>
        </w:rPr>
      </w:pP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</w:p>
    <w:p w:rsidR="00F141C5" w:rsidRPr="00390099" w:rsidRDefault="00072FCA" w:rsidP="00901A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Кабинет организован в сентябре 1991</w:t>
      </w:r>
      <w:r w:rsidR="00F141C5" w:rsidRPr="00390099">
        <w:rPr>
          <w:sz w:val="28"/>
          <w:szCs w:val="28"/>
        </w:rPr>
        <w:t xml:space="preserve"> года.</w:t>
      </w:r>
    </w:p>
    <w:p w:rsidR="00F141C5" w:rsidRPr="00390099" w:rsidRDefault="00F141C5" w:rsidP="00901A42">
      <w:pPr>
        <w:spacing w:line="360" w:lineRule="auto"/>
        <w:rPr>
          <w:b/>
          <w:sz w:val="28"/>
          <w:szCs w:val="28"/>
        </w:rPr>
      </w:pPr>
    </w:p>
    <w:p w:rsidR="00A74D98" w:rsidRDefault="00F141C5" w:rsidP="00901A42">
      <w:pPr>
        <w:spacing w:line="360" w:lineRule="auto"/>
        <w:jc w:val="center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 xml:space="preserve"> </w:t>
      </w:r>
    </w:p>
    <w:p w:rsidR="00A74D98" w:rsidRDefault="00A74D98" w:rsidP="00901A42">
      <w:pPr>
        <w:spacing w:line="360" w:lineRule="auto"/>
        <w:jc w:val="center"/>
        <w:rPr>
          <w:b/>
          <w:sz w:val="28"/>
          <w:szCs w:val="28"/>
        </w:rPr>
      </w:pPr>
    </w:p>
    <w:p w:rsidR="00F141C5" w:rsidRPr="00390099" w:rsidRDefault="00F141C5" w:rsidP="00901A42">
      <w:pPr>
        <w:spacing w:line="360" w:lineRule="auto"/>
        <w:jc w:val="center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lastRenderedPageBreak/>
        <w:t>1. ОБЩИЕ ПОЛОЖЕНИЯ</w:t>
      </w:r>
    </w:p>
    <w:p w:rsidR="00F141C5" w:rsidRPr="00390099" w:rsidRDefault="00F141C5" w:rsidP="00901A42">
      <w:pPr>
        <w:spacing w:line="360" w:lineRule="auto"/>
        <w:jc w:val="center"/>
        <w:rPr>
          <w:b/>
          <w:sz w:val="28"/>
          <w:szCs w:val="28"/>
        </w:rPr>
      </w:pP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t>Основанием для разработки данного паспорта являются следующие нормативно-законодательные документы.</w:t>
      </w:r>
    </w:p>
    <w:p w:rsidR="00F141C5" w:rsidRPr="00AF12AD" w:rsidRDefault="00F141C5" w:rsidP="00901A42">
      <w:pPr>
        <w:numPr>
          <w:ilvl w:val="1"/>
          <w:numId w:val="12"/>
        </w:numPr>
        <w:spacing w:line="360" w:lineRule="auto"/>
        <w:jc w:val="both"/>
        <w:rPr>
          <w:b/>
          <w:bCs/>
        </w:rPr>
      </w:pPr>
      <w:r w:rsidRPr="00390099">
        <w:rPr>
          <w:bCs/>
          <w:sz w:val="28"/>
          <w:szCs w:val="28"/>
        </w:rPr>
        <w:t>Конвенция о защите прав человека</w:t>
      </w:r>
      <w:r>
        <w:rPr>
          <w:bCs/>
          <w:sz w:val="28"/>
          <w:szCs w:val="28"/>
        </w:rPr>
        <w:t xml:space="preserve"> и основных свобод (от 4 ноября</w:t>
      </w:r>
    </w:p>
    <w:p w:rsidR="00F141C5" w:rsidRPr="00A93971" w:rsidRDefault="00F141C5" w:rsidP="00901A42">
      <w:pPr>
        <w:spacing w:line="360" w:lineRule="auto"/>
        <w:ind w:left="180"/>
        <w:jc w:val="both"/>
        <w:rPr>
          <w:b/>
          <w:bCs/>
        </w:rPr>
      </w:pPr>
      <w:r w:rsidRPr="00390099">
        <w:rPr>
          <w:bCs/>
          <w:sz w:val="28"/>
          <w:szCs w:val="28"/>
        </w:rPr>
        <w:t xml:space="preserve">1950г. </w:t>
      </w:r>
      <w:r w:rsidRPr="00A93971">
        <w:rPr>
          <w:bCs/>
          <w:sz w:val="28"/>
          <w:szCs w:val="28"/>
        </w:rPr>
        <w:t>с изменениями и дополнениями от:</w:t>
      </w:r>
      <w:r>
        <w:rPr>
          <w:bCs/>
          <w:sz w:val="28"/>
          <w:szCs w:val="28"/>
        </w:rPr>
        <w:t xml:space="preserve"> </w:t>
      </w:r>
      <w:r w:rsidRPr="00A93971">
        <w:rPr>
          <w:bCs/>
          <w:sz w:val="28"/>
          <w:szCs w:val="28"/>
        </w:rPr>
        <w:t xml:space="preserve">21 сентября </w:t>
      </w:r>
      <w:smartTag w:uri="urn:schemas-microsoft-com:office:smarttags" w:element="metricconverter">
        <w:smartTagPr>
          <w:attr w:name="ProductID" w:val="1970 г"/>
        </w:smartTagPr>
        <w:r w:rsidRPr="00A93971">
          <w:rPr>
            <w:bCs/>
            <w:sz w:val="28"/>
            <w:szCs w:val="28"/>
          </w:rPr>
          <w:t>1970 г</w:t>
        </w:r>
      </w:smartTag>
      <w:r w:rsidRPr="00A93971">
        <w:rPr>
          <w:bCs/>
          <w:sz w:val="28"/>
          <w:szCs w:val="28"/>
        </w:rPr>
        <w:t xml:space="preserve">., 20 декабря </w:t>
      </w:r>
      <w:smartTag w:uri="urn:schemas-microsoft-com:office:smarttags" w:element="metricconverter">
        <w:smartTagPr>
          <w:attr w:name="ProductID" w:val="1971 г"/>
        </w:smartTagPr>
        <w:r w:rsidRPr="00A93971">
          <w:rPr>
            <w:bCs/>
            <w:sz w:val="28"/>
            <w:szCs w:val="28"/>
          </w:rPr>
          <w:t>1971 г</w:t>
        </w:r>
      </w:smartTag>
      <w:r w:rsidRPr="00A93971">
        <w:rPr>
          <w:bCs/>
          <w:sz w:val="28"/>
          <w:szCs w:val="28"/>
        </w:rPr>
        <w:t xml:space="preserve">., 1 января, 6 ноября </w:t>
      </w:r>
      <w:smartTag w:uri="urn:schemas-microsoft-com:office:smarttags" w:element="metricconverter">
        <w:smartTagPr>
          <w:attr w:name="ProductID" w:val="1990 г"/>
        </w:smartTagPr>
        <w:r w:rsidRPr="00A93971">
          <w:rPr>
            <w:bCs/>
            <w:sz w:val="28"/>
            <w:szCs w:val="28"/>
          </w:rPr>
          <w:t>1990 г</w:t>
        </w:r>
      </w:smartTag>
      <w:r w:rsidRPr="00A93971">
        <w:rPr>
          <w:bCs/>
          <w:sz w:val="28"/>
          <w:szCs w:val="28"/>
        </w:rPr>
        <w:t xml:space="preserve">., 11 мая </w:t>
      </w:r>
      <w:smartTag w:uri="urn:schemas-microsoft-com:office:smarttags" w:element="metricconverter">
        <w:smartTagPr>
          <w:attr w:name="ProductID" w:val="1994 г"/>
        </w:smartTagPr>
        <w:r w:rsidRPr="00A93971">
          <w:rPr>
            <w:bCs/>
            <w:sz w:val="28"/>
            <w:szCs w:val="28"/>
          </w:rPr>
          <w:t>1994 г</w:t>
        </w:r>
      </w:smartTag>
      <w:r w:rsidRPr="00A93971">
        <w:rPr>
          <w:bCs/>
          <w:sz w:val="28"/>
          <w:szCs w:val="28"/>
        </w:rPr>
        <w:t xml:space="preserve">., 13 мая </w:t>
      </w:r>
      <w:smartTag w:uri="urn:schemas-microsoft-com:office:smarttags" w:element="metricconverter">
        <w:smartTagPr>
          <w:attr w:name="ProductID" w:val="2004 г"/>
        </w:smartTagPr>
        <w:r w:rsidRPr="00A93971">
          <w:rPr>
            <w:bCs/>
            <w:sz w:val="28"/>
            <w:szCs w:val="28"/>
          </w:rPr>
          <w:t>2004 г</w:t>
        </w:r>
      </w:smartTag>
      <w:r w:rsidRPr="00A93971">
        <w:rPr>
          <w:bCs/>
          <w:sz w:val="28"/>
          <w:szCs w:val="28"/>
        </w:rPr>
        <w:t>.</w:t>
      </w:r>
      <w:r>
        <w:rPr>
          <w:b/>
          <w:bCs/>
        </w:rPr>
        <w:t>)</w:t>
      </w:r>
    </w:p>
    <w:p w:rsidR="00F141C5" w:rsidRPr="00390099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Конвенция о правах ребёнка (от 20 ноября 1989г.);</w:t>
      </w:r>
    </w:p>
    <w:p w:rsidR="00F141C5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Декларация прав ребёнка;</w:t>
      </w:r>
    </w:p>
    <w:p w:rsidR="00F141C5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5B4CC2">
        <w:rPr>
          <w:bCs/>
          <w:sz w:val="28"/>
          <w:szCs w:val="28"/>
        </w:rPr>
        <w:t xml:space="preserve">Инструкция по охране труда для учителя- логопеда. </w:t>
      </w:r>
    </w:p>
    <w:p w:rsidR="00F141C5" w:rsidRPr="00390099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5B4CC2">
        <w:rPr>
          <w:bCs/>
          <w:sz w:val="28"/>
          <w:szCs w:val="28"/>
        </w:rPr>
        <w:t>Должностная инструкция учителя – логопеда.</w:t>
      </w:r>
    </w:p>
    <w:p w:rsidR="00F141C5" w:rsidRPr="00390099" w:rsidRDefault="00F141C5" w:rsidP="00901A42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Федеральные законы:</w:t>
      </w:r>
    </w:p>
    <w:p w:rsidR="00F141C5" w:rsidRPr="00AF12AD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E40F86">
        <w:rPr>
          <w:bCs/>
          <w:sz w:val="28"/>
          <w:szCs w:val="28"/>
        </w:rPr>
        <w:t xml:space="preserve">Федеральный закон от 29.12.2012 N </w:t>
      </w:r>
      <w:r>
        <w:rPr>
          <w:bCs/>
          <w:sz w:val="28"/>
          <w:szCs w:val="28"/>
        </w:rPr>
        <w:t>273-ФЗ (ред. от 31.12.2014) "Об</w:t>
      </w:r>
    </w:p>
    <w:p w:rsidR="00F141C5" w:rsidRDefault="00F141C5" w:rsidP="00901A42">
      <w:pPr>
        <w:spacing w:line="360" w:lineRule="auto"/>
        <w:ind w:left="180"/>
        <w:jc w:val="both"/>
        <w:rPr>
          <w:bCs/>
          <w:sz w:val="28"/>
          <w:szCs w:val="28"/>
        </w:rPr>
      </w:pPr>
      <w:r w:rsidRPr="00E40F86">
        <w:rPr>
          <w:bCs/>
          <w:sz w:val="28"/>
          <w:szCs w:val="28"/>
        </w:rPr>
        <w:t xml:space="preserve">образовании в Российской Федерации" (29 декабря </w:t>
      </w:r>
      <w:smartTag w:uri="urn:schemas-microsoft-com:office:smarttags" w:element="metricconverter">
        <w:smartTagPr>
          <w:attr w:name="ProductID" w:val="2012 г"/>
        </w:smartTagPr>
        <w:r w:rsidRPr="00E40F86">
          <w:rPr>
            <w:bCs/>
            <w:sz w:val="28"/>
            <w:szCs w:val="28"/>
          </w:rPr>
          <w:t>2012 г</w:t>
        </w:r>
      </w:smartTag>
      <w:r w:rsidRPr="00E40F86">
        <w:rPr>
          <w:bCs/>
          <w:sz w:val="28"/>
          <w:szCs w:val="28"/>
        </w:rPr>
        <w:t>.)</w:t>
      </w:r>
    </w:p>
    <w:p w:rsidR="00F141C5" w:rsidRPr="00AF12AD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E40F86">
        <w:rPr>
          <w:bCs/>
          <w:sz w:val="28"/>
          <w:szCs w:val="28"/>
        </w:rPr>
        <w:t>Приказ Минобрнауки России от 17</w:t>
      </w:r>
      <w:r>
        <w:rPr>
          <w:bCs/>
          <w:sz w:val="28"/>
          <w:szCs w:val="28"/>
        </w:rPr>
        <w:t>.10.2013 N 1155 "Об утверждении</w:t>
      </w:r>
    </w:p>
    <w:p w:rsidR="00F141C5" w:rsidRPr="00390099" w:rsidRDefault="00F141C5" w:rsidP="00901A42">
      <w:pPr>
        <w:spacing w:line="360" w:lineRule="auto"/>
        <w:ind w:left="180"/>
        <w:jc w:val="both"/>
        <w:rPr>
          <w:bCs/>
          <w:sz w:val="28"/>
          <w:szCs w:val="28"/>
        </w:rPr>
      </w:pPr>
      <w:r w:rsidRPr="00E40F86">
        <w:rPr>
          <w:bCs/>
          <w:sz w:val="28"/>
          <w:szCs w:val="28"/>
        </w:rPr>
        <w:t>федерального государственного образовательного стандарта дошкольного образования" (Зарегистрировано в Минюсте России 14.11.2013 N 30384)</w:t>
      </w:r>
      <w:r w:rsidRPr="00390099">
        <w:rPr>
          <w:bCs/>
          <w:sz w:val="28"/>
          <w:szCs w:val="28"/>
        </w:rPr>
        <w:t>;</w:t>
      </w:r>
    </w:p>
    <w:p w:rsidR="00F141C5" w:rsidRPr="00AF12AD" w:rsidRDefault="00F141C5" w:rsidP="00901A42">
      <w:pPr>
        <w:numPr>
          <w:ilvl w:val="1"/>
          <w:numId w:val="12"/>
        </w:numPr>
        <w:tabs>
          <w:tab w:val="clear" w:pos="612"/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Семейный Кодекс РФ от 08.1</w:t>
      </w:r>
      <w:r>
        <w:rPr>
          <w:bCs/>
          <w:sz w:val="28"/>
          <w:szCs w:val="28"/>
        </w:rPr>
        <w:t>2.1995г. №223-ФЗ с изменениями,</w:t>
      </w:r>
    </w:p>
    <w:p w:rsidR="00F141C5" w:rsidRPr="00390099" w:rsidRDefault="00F141C5" w:rsidP="00901A42">
      <w:pPr>
        <w:spacing w:line="360" w:lineRule="auto"/>
        <w:ind w:left="180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внесёнными от 02.01.2000г. №32-ФЗ;</w:t>
      </w:r>
    </w:p>
    <w:p w:rsidR="00F141C5" w:rsidRPr="00390099" w:rsidRDefault="00F141C5" w:rsidP="00901A42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Постановления Правительства Российской Федерации:</w:t>
      </w:r>
    </w:p>
    <w:p w:rsidR="00F141C5" w:rsidRPr="00AF12AD" w:rsidRDefault="00F141C5" w:rsidP="00901A42">
      <w:pPr>
        <w:numPr>
          <w:ilvl w:val="1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 xml:space="preserve">Распоряжение Правительства РФ от 7 февраля </w:t>
      </w:r>
      <w:smartTag w:uri="urn:schemas-microsoft-com:office:smarttags" w:element="metricconverter">
        <w:smartTagPr>
          <w:attr w:name="ProductID" w:val="2011 г"/>
        </w:smartTagPr>
        <w:r w:rsidRPr="00390099">
          <w:rPr>
            <w:bCs/>
            <w:sz w:val="28"/>
            <w:szCs w:val="28"/>
          </w:rPr>
          <w:t>2011 г</w:t>
        </w:r>
      </w:smartTag>
      <w:r>
        <w:rPr>
          <w:bCs/>
          <w:sz w:val="28"/>
          <w:szCs w:val="28"/>
        </w:rPr>
        <w:t>. № 163-р “О</w:t>
      </w:r>
    </w:p>
    <w:p w:rsidR="00F141C5" w:rsidRPr="00390099" w:rsidRDefault="00F141C5" w:rsidP="00901A42">
      <w:pPr>
        <w:spacing w:line="360" w:lineRule="auto"/>
        <w:ind w:left="180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Концепции Федеральной целевой программы развития образования на 2011 - 2015 годы”</w:t>
      </w:r>
    </w:p>
    <w:p w:rsidR="00F141C5" w:rsidRPr="00390099" w:rsidRDefault="00F141C5" w:rsidP="00901A42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390099">
        <w:rPr>
          <w:bCs/>
          <w:sz w:val="28"/>
          <w:szCs w:val="28"/>
        </w:rPr>
        <w:t>Нормативно-правовые документы Министерства образования РФ:</w:t>
      </w: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</w:t>
      </w:r>
      <w:r w:rsidRPr="00390099">
        <w:rPr>
          <w:bCs/>
          <w:sz w:val="28"/>
          <w:szCs w:val="28"/>
        </w:rPr>
        <w:t xml:space="preserve">Требования к приему детей в дошкольные организации, режиму дня и      учебным занятиям СанПиНа </w:t>
      </w:r>
      <w:r w:rsidRPr="00A93971">
        <w:rPr>
          <w:bCs/>
          <w:sz w:val="28"/>
          <w:szCs w:val="28"/>
        </w:rPr>
        <w:t>2.4.1.2660 - 10, утверждённые Главным санитарным врачом РФ Пос</w:t>
      </w:r>
      <w:r>
        <w:rPr>
          <w:bCs/>
          <w:sz w:val="28"/>
          <w:szCs w:val="28"/>
        </w:rPr>
        <w:t>тановление № 91 от 22.07.2010.</w:t>
      </w:r>
    </w:p>
    <w:p w:rsidR="00F141C5" w:rsidRDefault="00F141C5" w:rsidP="00571059">
      <w:pPr>
        <w:spacing w:line="360" w:lineRule="auto"/>
        <w:ind w:left="180"/>
        <w:jc w:val="both"/>
        <w:rPr>
          <w:b/>
          <w:bCs/>
          <w:sz w:val="28"/>
          <w:szCs w:val="28"/>
        </w:rPr>
      </w:pPr>
    </w:p>
    <w:p w:rsidR="004A5683" w:rsidRDefault="004A5683" w:rsidP="00571059">
      <w:pPr>
        <w:spacing w:line="360" w:lineRule="auto"/>
        <w:ind w:left="180"/>
        <w:jc w:val="center"/>
        <w:rPr>
          <w:b/>
          <w:bCs/>
          <w:sz w:val="28"/>
          <w:szCs w:val="28"/>
        </w:rPr>
      </w:pPr>
    </w:p>
    <w:p w:rsidR="004A5683" w:rsidRDefault="004A5683" w:rsidP="00571059">
      <w:pPr>
        <w:spacing w:line="360" w:lineRule="auto"/>
        <w:ind w:left="180"/>
        <w:jc w:val="center"/>
        <w:rPr>
          <w:b/>
          <w:bCs/>
          <w:sz w:val="28"/>
          <w:szCs w:val="28"/>
        </w:rPr>
      </w:pPr>
    </w:p>
    <w:p w:rsidR="00F141C5" w:rsidRDefault="00F141C5" w:rsidP="00571059">
      <w:pPr>
        <w:spacing w:line="360" w:lineRule="auto"/>
        <w:ind w:left="180"/>
        <w:jc w:val="center"/>
        <w:rPr>
          <w:b/>
          <w:bCs/>
          <w:sz w:val="28"/>
          <w:szCs w:val="28"/>
        </w:rPr>
      </w:pPr>
      <w:r w:rsidRPr="00571059">
        <w:rPr>
          <w:b/>
          <w:bCs/>
          <w:sz w:val="28"/>
          <w:szCs w:val="28"/>
        </w:rPr>
        <w:lastRenderedPageBreak/>
        <w:t>Д</w:t>
      </w:r>
      <w:r>
        <w:rPr>
          <w:b/>
          <w:bCs/>
          <w:sz w:val="28"/>
          <w:szCs w:val="28"/>
        </w:rPr>
        <w:t xml:space="preserve">ОКУМЕНТАЦИЯ УЧИТЕЛЯ </w:t>
      </w:r>
      <w:r w:rsidR="00072FCA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ЛОГОПЕДА</w:t>
      </w:r>
    </w:p>
    <w:p w:rsidR="00072FCA" w:rsidRPr="00571059" w:rsidRDefault="00072FCA" w:rsidP="00571059">
      <w:pPr>
        <w:spacing w:line="360" w:lineRule="auto"/>
        <w:ind w:left="180"/>
        <w:jc w:val="center"/>
        <w:rPr>
          <w:bCs/>
          <w:sz w:val="28"/>
          <w:szCs w:val="28"/>
        </w:rPr>
      </w:pPr>
    </w:p>
    <w:p w:rsidR="00F141C5" w:rsidRDefault="00F141C5" w:rsidP="00571059">
      <w:pPr>
        <w:spacing w:line="360" w:lineRule="auto"/>
        <w:ind w:left="180"/>
        <w:jc w:val="both"/>
        <w:rPr>
          <w:bCs/>
          <w:sz w:val="28"/>
          <w:szCs w:val="28"/>
        </w:rPr>
      </w:pPr>
      <w:r w:rsidRPr="00571059">
        <w:rPr>
          <w:bCs/>
          <w:sz w:val="28"/>
          <w:szCs w:val="28"/>
        </w:rPr>
        <w:t>1. Положение об о</w:t>
      </w:r>
      <w:r w:rsidR="00072FCA">
        <w:rPr>
          <w:bCs/>
          <w:sz w:val="28"/>
          <w:szCs w:val="28"/>
        </w:rPr>
        <w:t>рганизации и работе логопедического кабинета</w:t>
      </w:r>
      <w:r w:rsidRPr="00571059">
        <w:rPr>
          <w:bCs/>
          <w:sz w:val="28"/>
          <w:szCs w:val="28"/>
        </w:rPr>
        <w:t>.</w:t>
      </w:r>
      <w:r w:rsidRPr="00146689">
        <w:rPr>
          <w:bCs/>
          <w:sz w:val="28"/>
          <w:szCs w:val="28"/>
        </w:rPr>
        <w:tab/>
      </w:r>
      <w:r w:rsidRPr="00571059">
        <w:rPr>
          <w:bCs/>
          <w:sz w:val="28"/>
          <w:szCs w:val="28"/>
        </w:rPr>
        <w:br/>
        <w:t>2. Инструкция по технике безопасности учителя- логопеда.</w:t>
      </w:r>
      <w:r>
        <w:rPr>
          <w:bCs/>
          <w:sz w:val="28"/>
          <w:szCs w:val="28"/>
        </w:rPr>
        <w:tab/>
      </w:r>
      <w:r w:rsidRPr="00571059">
        <w:rPr>
          <w:bCs/>
          <w:sz w:val="28"/>
          <w:szCs w:val="28"/>
        </w:rPr>
        <w:br/>
        <w:t>3. Инструкция по охране труда.</w:t>
      </w:r>
      <w:r>
        <w:rPr>
          <w:bCs/>
          <w:sz w:val="28"/>
          <w:szCs w:val="28"/>
        </w:rPr>
        <w:tab/>
      </w:r>
      <w:r w:rsidRPr="00571059">
        <w:rPr>
          <w:bCs/>
          <w:sz w:val="28"/>
          <w:szCs w:val="28"/>
        </w:rPr>
        <w:br/>
        <w:t>4.  Годовой план коррекционно</w:t>
      </w:r>
      <w:r>
        <w:rPr>
          <w:bCs/>
          <w:sz w:val="28"/>
          <w:szCs w:val="28"/>
        </w:rPr>
        <w:t>й</w:t>
      </w:r>
      <w:r w:rsidRPr="00571059">
        <w:rPr>
          <w:bCs/>
          <w:sz w:val="28"/>
          <w:szCs w:val="28"/>
        </w:rPr>
        <w:t xml:space="preserve"> работы</w:t>
      </w:r>
      <w:r w:rsidR="00072F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Pr="00571059">
        <w:rPr>
          <w:bCs/>
          <w:sz w:val="28"/>
          <w:szCs w:val="28"/>
        </w:rPr>
        <w:t xml:space="preserve"> </w:t>
      </w:r>
      <w:r w:rsidRPr="00571059">
        <w:rPr>
          <w:bCs/>
          <w:sz w:val="28"/>
          <w:szCs w:val="28"/>
        </w:rPr>
        <w:br/>
      </w:r>
      <w:r w:rsidR="00072FCA">
        <w:rPr>
          <w:bCs/>
          <w:sz w:val="28"/>
          <w:szCs w:val="28"/>
        </w:rPr>
        <w:t>5. Список детей зачисленных в логопедическую группу.</w:t>
      </w:r>
      <w:r>
        <w:rPr>
          <w:bCs/>
          <w:sz w:val="28"/>
          <w:szCs w:val="28"/>
        </w:rPr>
        <w:tab/>
      </w:r>
      <w:r w:rsidR="00072FCA">
        <w:rPr>
          <w:bCs/>
          <w:sz w:val="28"/>
          <w:szCs w:val="28"/>
        </w:rPr>
        <w:br/>
        <w:t>6</w:t>
      </w:r>
      <w:r w:rsidRPr="00571059">
        <w:rPr>
          <w:bCs/>
          <w:sz w:val="28"/>
          <w:szCs w:val="28"/>
        </w:rPr>
        <w:t>. Режим работы учителя логопеда</w:t>
      </w:r>
      <w:r w:rsidR="00072F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="00072FCA">
        <w:rPr>
          <w:bCs/>
          <w:sz w:val="28"/>
          <w:szCs w:val="28"/>
        </w:rPr>
        <w:t xml:space="preserve">   </w:t>
      </w:r>
      <w:r w:rsidR="00072FCA">
        <w:rPr>
          <w:bCs/>
          <w:sz w:val="28"/>
          <w:szCs w:val="28"/>
        </w:rPr>
        <w:br/>
        <w:t>7</w:t>
      </w:r>
      <w:r w:rsidRPr="00571059">
        <w:rPr>
          <w:bCs/>
          <w:sz w:val="28"/>
          <w:szCs w:val="28"/>
        </w:rPr>
        <w:t>. Расписание логопедических занятий</w:t>
      </w:r>
      <w:r w:rsidR="00072F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="00072FCA">
        <w:rPr>
          <w:bCs/>
          <w:sz w:val="28"/>
          <w:szCs w:val="28"/>
        </w:rPr>
        <w:br/>
        <w:t>8</w:t>
      </w:r>
      <w:r w:rsidRPr="00571059">
        <w:rPr>
          <w:bCs/>
          <w:sz w:val="28"/>
          <w:szCs w:val="28"/>
        </w:rPr>
        <w:t>. Перспективные планы коррекционно</w:t>
      </w:r>
      <w:r>
        <w:rPr>
          <w:bCs/>
          <w:sz w:val="28"/>
          <w:szCs w:val="28"/>
        </w:rPr>
        <w:t>й</w:t>
      </w:r>
      <w:r w:rsidRPr="00571059">
        <w:rPr>
          <w:bCs/>
          <w:sz w:val="28"/>
          <w:szCs w:val="28"/>
        </w:rPr>
        <w:t xml:space="preserve"> работы с каждой группой.</w:t>
      </w:r>
      <w:r>
        <w:rPr>
          <w:bCs/>
          <w:sz w:val="28"/>
          <w:szCs w:val="28"/>
        </w:rPr>
        <w:tab/>
      </w:r>
      <w:r w:rsidR="00072FCA">
        <w:rPr>
          <w:bCs/>
          <w:sz w:val="28"/>
          <w:szCs w:val="28"/>
        </w:rPr>
        <w:br/>
        <w:t>9</w:t>
      </w:r>
      <w:r w:rsidRPr="00571059">
        <w:rPr>
          <w:bCs/>
          <w:sz w:val="28"/>
          <w:szCs w:val="28"/>
        </w:rPr>
        <w:t>. Речевая карта на каждого ребенка.</w:t>
      </w:r>
      <w:r>
        <w:rPr>
          <w:bCs/>
          <w:sz w:val="28"/>
          <w:szCs w:val="28"/>
        </w:rPr>
        <w:tab/>
      </w:r>
      <w:r w:rsidR="00072FCA">
        <w:rPr>
          <w:bCs/>
          <w:sz w:val="28"/>
          <w:szCs w:val="28"/>
        </w:rPr>
        <w:br/>
        <w:t>10</w:t>
      </w:r>
      <w:r w:rsidRPr="00571059">
        <w:rPr>
          <w:bCs/>
          <w:sz w:val="28"/>
          <w:szCs w:val="28"/>
        </w:rPr>
        <w:t>. Журнал учета посещаемости по группам.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F141C5" w:rsidRDefault="00072FCA" w:rsidP="00571059">
      <w:pPr>
        <w:spacing w:line="360" w:lineRule="auto"/>
        <w:ind w:left="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="00F141C5">
        <w:rPr>
          <w:bCs/>
          <w:sz w:val="28"/>
          <w:szCs w:val="28"/>
        </w:rPr>
        <w:t>. Циклограмма рабочего времени учителя-логопеда</w:t>
      </w:r>
    </w:p>
    <w:p w:rsidR="00F141C5" w:rsidRDefault="00072FCA" w:rsidP="00571059">
      <w:pPr>
        <w:spacing w:line="360" w:lineRule="auto"/>
        <w:ind w:left="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="00F141C5">
        <w:rPr>
          <w:bCs/>
          <w:sz w:val="28"/>
          <w:szCs w:val="28"/>
        </w:rPr>
        <w:t>. Индивидуальные тетради детей</w:t>
      </w:r>
    </w:p>
    <w:p w:rsidR="00F141C5" w:rsidRDefault="00072FCA" w:rsidP="00571059">
      <w:pPr>
        <w:spacing w:line="360" w:lineRule="auto"/>
        <w:ind w:left="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 Тетради взаимосвязи </w:t>
      </w:r>
      <w:r w:rsidR="00F141C5">
        <w:rPr>
          <w:bCs/>
          <w:sz w:val="28"/>
          <w:szCs w:val="28"/>
        </w:rPr>
        <w:t>с педагогами и специалистами ДОУ</w:t>
      </w:r>
    </w:p>
    <w:p w:rsidR="00F141C5" w:rsidRPr="00571059" w:rsidRDefault="00072FCA" w:rsidP="00571059">
      <w:pPr>
        <w:spacing w:line="360" w:lineRule="auto"/>
        <w:ind w:left="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</w:t>
      </w:r>
      <w:r w:rsidR="00F141C5">
        <w:rPr>
          <w:bCs/>
          <w:sz w:val="28"/>
          <w:szCs w:val="28"/>
        </w:rPr>
        <w:t xml:space="preserve"> Мониторинг коррекционной работы</w:t>
      </w: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4A5683" w:rsidRDefault="004A5683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5B4CC2">
      <w:pPr>
        <w:spacing w:line="360" w:lineRule="auto"/>
        <w:ind w:left="180"/>
        <w:jc w:val="both"/>
        <w:rPr>
          <w:bCs/>
          <w:sz w:val="28"/>
          <w:szCs w:val="28"/>
        </w:rPr>
      </w:pPr>
    </w:p>
    <w:p w:rsidR="00F141C5" w:rsidRDefault="00F141C5" w:rsidP="00901A42">
      <w:pPr>
        <w:spacing w:line="360" w:lineRule="auto"/>
        <w:jc w:val="both"/>
        <w:rPr>
          <w:b/>
          <w:sz w:val="28"/>
          <w:szCs w:val="28"/>
        </w:rPr>
      </w:pP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lastRenderedPageBreak/>
        <w:t>1. Цель кабинета:</w:t>
      </w:r>
    </w:p>
    <w:p w:rsidR="00F141C5" w:rsidRPr="00390099" w:rsidRDefault="001E6120" w:rsidP="00901A42">
      <w:pPr>
        <w:spacing w:line="360" w:lineRule="auto"/>
        <w:jc w:val="both"/>
        <w:rPr>
          <w:sz w:val="28"/>
          <w:szCs w:val="28"/>
        </w:rPr>
      </w:pPr>
      <w:r w:rsidRPr="00901A42">
        <w:rPr>
          <w:sz w:val="28"/>
          <w:szCs w:val="28"/>
        </w:rPr>
        <w:t>Своевременное</w:t>
      </w:r>
      <w:r w:rsidR="00F141C5" w:rsidRPr="00901A42">
        <w:rPr>
          <w:sz w:val="28"/>
          <w:szCs w:val="28"/>
        </w:rPr>
        <w:t xml:space="preserve"> выявление и предупреждение речевых нарушений у детей дошкольного возраста.</w:t>
      </w: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>2. Функции кабинета:</w:t>
      </w:r>
    </w:p>
    <w:p w:rsidR="00F141C5" w:rsidRDefault="00F141C5" w:rsidP="00901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01A42">
        <w:rPr>
          <w:sz w:val="28"/>
          <w:szCs w:val="28"/>
        </w:rPr>
        <w:t>Создание коррекционно-развивающей среды и благоприятного психологического климата для обеспечения помощи детям по исправлению или ослаблению имеющихся нарушений.</w:t>
      </w:r>
    </w:p>
    <w:p w:rsidR="00F141C5" w:rsidRDefault="00F141C5" w:rsidP="00901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01A42">
        <w:rPr>
          <w:sz w:val="28"/>
          <w:szCs w:val="28"/>
        </w:rPr>
        <w:t>Проведение обследования ребенка с целью разработки индивидуальной программы развития.</w:t>
      </w:r>
    </w:p>
    <w:p w:rsidR="00F141C5" w:rsidRDefault="00F141C5" w:rsidP="00901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01A42">
        <w:rPr>
          <w:sz w:val="28"/>
          <w:szCs w:val="28"/>
        </w:rPr>
        <w:t>Проведение подгрупповых и индивидуальных коррекционных занятий.</w:t>
      </w:r>
    </w:p>
    <w:p w:rsidR="00F141C5" w:rsidRDefault="00F141C5" w:rsidP="00901A4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01A42">
        <w:rPr>
          <w:sz w:val="28"/>
          <w:szCs w:val="28"/>
        </w:rPr>
        <w:t>Оказание консультативной помощи педагогам, родителям.</w:t>
      </w: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>3. Технические характеристики кабинета.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t>Освещение: тип: лампы накаливания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Температурный режим: </w:t>
      </w:r>
      <w:r w:rsidRPr="00390099">
        <w:rPr>
          <w:sz w:val="28"/>
          <w:szCs w:val="28"/>
          <w:u w:val="single"/>
        </w:rPr>
        <w:t>18 – 20ºС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t xml:space="preserve">Аптечка:  </w:t>
      </w:r>
      <w:r>
        <w:rPr>
          <w:sz w:val="28"/>
          <w:szCs w:val="28"/>
          <w:u w:val="single"/>
        </w:rPr>
        <w:t>есть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Средства пожаротушения:  </w:t>
      </w:r>
      <w:r w:rsidRPr="00390099">
        <w:rPr>
          <w:sz w:val="28"/>
          <w:szCs w:val="28"/>
          <w:u w:val="single"/>
        </w:rPr>
        <w:t>нет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t xml:space="preserve">Пол: </w:t>
      </w:r>
      <w:r w:rsidRPr="00390099">
        <w:rPr>
          <w:sz w:val="28"/>
          <w:szCs w:val="28"/>
          <w:u w:val="single"/>
        </w:rPr>
        <w:t>цемент, линолеум.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Вход:  </w:t>
      </w:r>
      <w:r w:rsidR="000C529C">
        <w:rPr>
          <w:sz w:val="28"/>
          <w:szCs w:val="28"/>
          <w:u w:val="single"/>
        </w:rPr>
        <w:t>1 деревянная</w:t>
      </w:r>
      <w:r w:rsidRPr="00390099">
        <w:rPr>
          <w:sz w:val="28"/>
          <w:szCs w:val="28"/>
          <w:u w:val="single"/>
        </w:rPr>
        <w:t xml:space="preserve"> дверь</w:t>
      </w:r>
    </w:p>
    <w:p w:rsidR="00F141C5" w:rsidRPr="00967620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Окно: </w:t>
      </w:r>
      <w:r w:rsidR="000C529C">
        <w:rPr>
          <w:sz w:val="28"/>
          <w:szCs w:val="28"/>
          <w:u w:val="single"/>
        </w:rPr>
        <w:t xml:space="preserve">2 </w:t>
      </w:r>
      <w:r w:rsidRPr="00390099">
        <w:rPr>
          <w:sz w:val="28"/>
          <w:szCs w:val="28"/>
          <w:u w:val="single"/>
        </w:rPr>
        <w:t>шт. без решеток</w:t>
      </w: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>4. Базовое оснащение кабинета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Столы для детей:   </w:t>
      </w:r>
      <w:r w:rsidR="000C529C">
        <w:rPr>
          <w:sz w:val="28"/>
          <w:szCs w:val="28"/>
          <w:u w:val="single"/>
        </w:rPr>
        <w:t>4</w:t>
      </w:r>
      <w:r w:rsidRPr="00390099">
        <w:rPr>
          <w:sz w:val="28"/>
          <w:szCs w:val="28"/>
          <w:u w:val="single"/>
        </w:rPr>
        <w:t xml:space="preserve"> шт. 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Стулья для детей:  </w:t>
      </w:r>
      <w:r w:rsidR="000C529C">
        <w:rPr>
          <w:sz w:val="28"/>
          <w:szCs w:val="28"/>
          <w:u w:val="single"/>
        </w:rPr>
        <w:t>9</w:t>
      </w:r>
      <w:r w:rsidRPr="00390099">
        <w:rPr>
          <w:sz w:val="28"/>
          <w:szCs w:val="28"/>
          <w:u w:val="single"/>
        </w:rPr>
        <w:t xml:space="preserve"> шт. 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Стол для учителя - логопеда</w:t>
      </w:r>
      <w:r w:rsidRPr="00390099">
        <w:rPr>
          <w:sz w:val="28"/>
          <w:szCs w:val="28"/>
        </w:rPr>
        <w:t xml:space="preserve">: </w:t>
      </w:r>
      <w:r w:rsidR="000C529C">
        <w:rPr>
          <w:sz w:val="28"/>
          <w:szCs w:val="28"/>
          <w:u w:val="single"/>
        </w:rPr>
        <w:t>1</w:t>
      </w:r>
      <w:r w:rsidRPr="00390099">
        <w:rPr>
          <w:sz w:val="28"/>
          <w:szCs w:val="28"/>
          <w:u w:val="single"/>
        </w:rPr>
        <w:t xml:space="preserve"> шт.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Стулья для взрослых: </w:t>
      </w:r>
      <w:r w:rsidR="000C529C">
        <w:rPr>
          <w:sz w:val="28"/>
          <w:szCs w:val="28"/>
          <w:u w:val="single"/>
        </w:rPr>
        <w:t>2</w:t>
      </w:r>
      <w:r w:rsidRPr="00390099">
        <w:rPr>
          <w:sz w:val="28"/>
          <w:szCs w:val="28"/>
          <w:u w:val="single"/>
        </w:rPr>
        <w:t xml:space="preserve"> шт. </w:t>
      </w:r>
    </w:p>
    <w:p w:rsidR="00F141C5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390099">
        <w:rPr>
          <w:sz w:val="28"/>
          <w:szCs w:val="28"/>
        </w:rPr>
        <w:t xml:space="preserve">Стеллаж для пособий: </w:t>
      </w:r>
      <w:r w:rsidR="000C529C">
        <w:rPr>
          <w:sz w:val="28"/>
          <w:szCs w:val="28"/>
          <w:u w:val="single"/>
        </w:rPr>
        <w:t>3</w:t>
      </w:r>
      <w:r w:rsidRPr="00390099">
        <w:rPr>
          <w:sz w:val="28"/>
          <w:szCs w:val="28"/>
          <w:u w:val="single"/>
        </w:rPr>
        <w:t xml:space="preserve"> шт.</w:t>
      </w:r>
    </w:p>
    <w:p w:rsidR="00F141C5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967620">
        <w:rPr>
          <w:sz w:val="28"/>
          <w:szCs w:val="28"/>
        </w:rPr>
        <w:t>Зеркало настенное:</w:t>
      </w:r>
      <w:r w:rsidR="000C529C">
        <w:rPr>
          <w:sz w:val="28"/>
          <w:szCs w:val="28"/>
          <w:u w:val="single"/>
        </w:rPr>
        <w:t xml:space="preserve"> 3</w:t>
      </w:r>
      <w:r>
        <w:rPr>
          <w:sz w:val="28"/>
          <w:szCs w:val="28"/>
          <w:u w:val="single"/>
        </w:rPr>
        <w:t xml:space="preserve"> шт.</w:t>
      </w:r>
    </w:p>
    <w:p w:rsidR="00F141C5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Лампа настенная: </w:t>
      </w:r>
      <w:r w:rsidRPr="00967620">
        <w:rPr>
          <w:sz w:val="28"/>
          <w:szCs w:val="28"/>
          <w:u w:val="single"/>
        </w:rPr>
        <w:t>1 шт.</w:t>
      </w:r>
    </w:p>
    <w:p w:rsidR="00F141C5" w:rsidRPr="00967620" w:rsidRDefault="00F141C5" w:rsidP="00901A42">
      <w:pPr>
        <w:spacing w:line="360" w:lineRule="auto"/>
        <w:jc w:val="both"/>
        <w:rPr>
          <w:sz w:val="28"/>
          <w:szCs w:val="28"/>
          <w:u w:val="single"/>
        </w:rPr>
      </w:pPr>
      <w:r w:rsidRPr="00967620">
        <w:rPr>
          <w:sz w:val="28"/>
          <w:szCs w:val="28"/>
        </w:rPr>
        <w:t>Магнитная доска:</w:t>
      </w:r>
      <w:r>
        <w:rPr>
          <w:sz w:val="28"/>
          <w:szCs w:val="28"/>
          <w:u w:val="single"/>
        </w:rPr>
        <w:t xml:space="preserve"> 1 шт.</w:t>
      </w: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>5. Оборудование кабинета</w:t>
      </w:r>
    </w:p>
    <w:p w:rsidR="00F141C5" w:rsidRPr="00390099" w:rsidRDefault="00F141C5" w:rsidP="00901A42">
      <w:pPr>
        <w:spacing w:line="360" w:lineRule="auto"/>
        <w:jc w:val="both"/>
        <w:rPr>
          <w:b/>
          <w:sz w:val="28"/>
          <w:szCs w:val="28"/>
        </w:rPr>
      </w:pPr>
      <w:r w:rsidRPr="00390099">
        <w:rPr>
          <w:b/>
          <w:sz w:val="28"/>
          <w:szCs w:val="28"/>
        </w:rPr>
        <w:t>5.2. Оснащение кабинета</w:t>
      </w:r>
    </w:p>
    <w:p w:rsidR="00F141C5" w:rsidRPr="00390099" w:rsidRDefault="00F141C5" w:rsidP="00901A42">
      <w:p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lastRenderedPageBreak/>
        <w:t xml:space="preserve">В пространстве кабинета выделены: </w:t>
      </w:r>
    </w:p>
    <w:p w:rsidR="00F141C5" w:rsidRPr="00390099" w:rsidRDefault="00F141C5" w:rsidP="00901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390099">
        <w:rPr>
          <w:sz w:val="28"/>
          <w:szCs w:val="28"/>
        </w:rPr>
        <w:t>учебная зона</w:t>
      </w:r>
    </w:p>
    <w:p w:rsidR="00F141C5" w:rsidRPr="00390099" w:rsidRDefault="00F141C5" w:rsidP="00901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зона для проведения консультаций родителей и педагогов</w:t>
      </w:r>
    </w:p>
    <w:p w:rsidR="00F141C5" w:rsidRPr="008163FC" w:rsidRDefault="00F141C5" w:rsidP="00901A4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рабочее место учителя-логопеда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4B6342" w:rsidP="00901A42">
      <w:pPr>
        <w:spacing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76875" cy="3076575"/>
            <wp:effectExtent l="19050" t="0" r="9525" b="0"/>
            <wp:docPr id="2" name="Рисунок 2" descr="DSC00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057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По целенаправленному оснащению и применению кабинет разделён на несколько рабочих зон: 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1. </w:t>
      </w:r>
      <w:r w:rsidRPr="008F237F">
        <w:rPr>
          <w:b/>
          <w:sz w:val="28"/>
          <w:szCs w:val="28"/>
        </w:rPr>
        <w:t>Зона коррекции звукопроизношения, в которой находится: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sym w:font="Symbol" w:char="F02D"/>
      </w:r>
      <w:r w:rsidRPr="005B4CC2">
        <w:rPr>
          <w:sz w:val="28"/>
          <w:szCs w:val="28"/>
        </w:rPr>
        <w:t xml:space="preserve"> настенное зеркало;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sym w:font="Symbol" w:char="F02D"/>
      </w:r>
      <w:r w:rsidRPr="005B4CC2">
        <w:rPr>
          <w:sz w:val="28"/>
          <w:szCs w:val="28"/>
        </w:rPr>
        <w:t xml:space="preserve"> небольшой</w:t>
      </w:r>
      <w:r>
        <w:rPr>
          <w:sz w:val="28"/>
          <w:szCs w:val="28"/>
        </w:rPr>
        <w:t xml:space="preserve"> рабочий стол </w:t>
      </w:r>
      <w:r w:rsidRPr="005B4CC2">
        <w:rPr>
          <w:sz w:val="28"/>
          <w:szCs w:val="28"/>
        </w:rPr>
        <w:t xml:space="preserve"> (в соответствии с ростом ребенка);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sym w:font="Symbol" w:char="F02D"/>
      </w:r>
      <w:r w:rsidRPr="005B4CC2">
        <w:rPr>
          <w:sz w:val="28"/>
          <w:szCs w:val="28"/>
        </w:rPr>
        <w:t xml:space="preserve"> логопедические зонды;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sym w:font="Symbol" w:char="F02D"/>
      </w:r>
      <w:r w:rsidRPr="005B4CC2">
        <w:rPr>
          <w:sz w:val="28"/>
          <w:szCs w:val="28"/>
        </w:rPr>
        <w:t xml:space="preserve"> вата или ватные диски, спирт;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sym w:font="Symbol" w:char="F02D"/>
      </w:r>
      <w:r w:rsidRPr="005B4CC2">
        <w:rPr>
          <w:sz w:val="28"/>
          <w:szCs w:val="28"/>
        </w:rPr>
        <w:t xml:space="preserve"> методическая литература по автоматизации и дифференциации дефектных звуков; </w:t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демонстрационный</w:t>
      </w:r>
      <w:r w:rsidRPr="005B4CC2">
        <w:rPr>
          <w:sz w:val="28"/>
          <w:szCs w:val="28"/>
        </w:rPr>
        <w:t xml:space="preserve"> материал.</w:t>
      </w:r>
    </w:p>
    <w:p w:rsidR="00F141C5" w:rsidRDefault="004B6342" w:rsidP="00901A42">
      <w:pPr>
        <w:spacing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629275" cy="3162300"/>
            <wp:effectExtent l="19050" t="0" r="9525" b="0"/>
            <wp:docPr id="3" name="Рисунок 3" descr="DSC00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057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Pr="005B4CC2" w:rsidRDefault="00F141C5" w:rsidP="005B4CC2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5B4CC2">
        <w:rPr>
          <w:b/>
          <w:bCs/>
          <w:i/>
          <w:iCs/>
          <w:sz w:val="28"/>
          <w:szCs w:val="28"/>
        </w:rPr>
        <w:t>Зона развития лексико – грамматической стороны речи:</w:t>
      </w:r>
    </w:p>
    <w:p w:rsidR="00F141C5" w:rsidRPr="005B4CC2" w:rsidRDefault="00F141C5" w:rsidP="00D05EA6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Дидактический материал для</w:t>
      </w:r>
      <w:r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t>развития лексико-грамматических категорий по</w:t>
      </w:r>
      <w:r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t>лексическим темам (в папках);</w:t>
      </w:r>
    </w:p>
    <w:p w:rsidR="00F141C5" w:rsidRPr="005B4CC2" w:rsidRDefault="00F141C5" w:rsidP="00D05EA6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Подбор предметных, сюжетных и серий</w:t>
      </w:r>
      <w:r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t>сюжетных картин для составления рассказов</w:t>
      </w:r>
      <w:r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t>разной сложности;</w:t>
      </w:r>
    </w:p>
    <w:p w:rsidR="00F141C5" w:rsidRPr="005B4CC2" w:rsidRDefault="00F141C5" w:rsidP="00D05EA6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Картинный материал по всем лексическим</w:t>
      </w:r>
      <w:r>
        <w:rPr>
          <w:sz w:val="28"/>
          <w:szCs w:val="28"/>
        </w:rPr>
        <w:t xml:space="preserve"> </w:t>
      </w:r>
      <w:r w:rsidRPr="005B4CC2">
        <w:rPr>
          <w:sz w:val="28"/>
          <w:szCs w:val="28"/>
        </w:rPr>
        <w:t>темам;</w:t>
      </w:r>
    </w:p>
    <w:p w:rsidR="00F141C5" w:rsidRPr="005B4CC2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Словесные игры;</w:t>
      </w:r>
    </w:p>
    <w:p w:rsidR="00F141C5" w:rsidRPr="005B4CC2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Наборы картинного материала: антонимы, синонимы и омонимы;</w:t>
      </w:r>
    </w:p>
    <w:p w:rsidR="00F141C5" w:rsidRPr="005B4CC2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 Подборка игровых заданий на закрепление грамматических категорий</w:t>
      </w:r>
    </w:p>
    <w:p w:rsidR="00F141C5" w:rsidRPr="005B4CC2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родного языка (предлоги, падежные формы, множественное число</w:t>
      </w:r>
    </w:p>
    <w:p w:rsidR="00F141C5" w:rsidRPr="005B4CC2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существительных, существительные с уменьшительно – ласкательными</w:t>
      </w:r>
    </w:p>
    <w:p w:rsidR="00F141C5" w:rsidRDefault="00F141C5" w:rsidP="005B4CC2">
      <w:pPr>
        <w:spacing w:line="360" w:lineRule="auto"/>
        <w:ind w:left="360"/>
        <w:rPr>
          <w:sz w:val="28"/>
          <w:szCs w:val="28"/>
        </w:rPr>
      </w:pPr>
      <w:r w:rsidRPr="005B4CC2">
        <w:rPr>
          <w:sz w:val="28"/>
          <w:szCs w:val="28"/>
        </w:rPr>
        <w:t>суффиксами и тд.)</w:t>
      </w:r>
    </w:p>
    <w:p w:rsidR="00F141C5" w:rsidRPr="008F237F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2. Зона развития мелкой моторики</w:t>
      </w:r>
      <w:r>
        <w:rPr>
          <w:b/>
          <w:bCs/>
          <w:i/>
          <w:iCs/>
          <w:sz w:val="28"/>
          <w:szCs w:val="28"/>
        </w:rPr>
        <w:t xml:space="preserve"> расположен</w:t>
      </w:r>
      <w:r w:rsidR="000C529C">
        <w:rPr>
          <w:b/>
          <w:bCs/>
          <w:i/>
          <w:iCs/>
          <w:sz w:val="28"/>
          <w:szCs w:val="28"/>
        </w:rPr>
        <w:t>а в помещении логопедического кабинета</w:t>
      </w:r>
      <w:r>
        <w:rPr>
          <w:b/>
          <w:bCs/>
          <w:i/>
          <w:iCs/>
          <w:sz w:val="28"/>
          <w:szCs w:val="28"/>
        </w:rPr>
        <w:t xml:space="preserve">.  В ней </w:t>
      </w:r>
      <w:r w:rsidRPr="008F237F">
        <w:rPr>
          <w:b/>
          <w:bCs/>
          <w:i/>
          <w:iCs/>
          <w:sz w:val="28"/>
          <w:szCs w:val="28"/>
        </w:rPr>
        <w:t xml:space="preserve"> находятся: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Разнообразные конструкторы;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Шнуровки;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Пазлы;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Трафареты (в соответствии с лексическими</w:t>
      </w:r>
      <w:r w:rsidR="00A10DB5">
        <w:rPr>
          <w:sz w:val="28"/>
          <w:szCs w:val="28"/>
        </w:rPr>
        <w:t xml:space="preserve"> </w:t>
      </w:r>
      <w:r w:rsidRPr="008F237F">
        <w:rPr>
          <w:sz w:val="28"/>
          <w:szCs w:val="28"/>
        </w:rPr>
        <w:t>темами);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lastRenderedPageBreak/>
        <w:t> Игры с прищепками;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Массажные шарики, мячики</w:t>
      </w:r>
    </w:p>
    <w:p w:rsidR="00F141C5" w:rsidRDefault="004B6342" w:rsidP="00901A42">
      <w:pPr>
        <w:spacing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0" cy="8305800"/>
            <wp:effectExtent l="19050" t="0" r="0" b="0"/>
            <wp:docPr id="4" name="Рисунок 4" descr="DSC00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058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830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C5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lastRenderedPageBreak/>
        <w:t>Зона развития речевого дыхания: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Детские музыкальные инструменты;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Теннисные шарики, трубочки для коктейля;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- Игры на развитие речевого дыхания.</w:t>
      </w:r>
    </w:p>
    <w:p w:rsidR="00F141C5" w:rsidRPr="008F237F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Зона развития фонематического слуха и звукового анализа и синтеза,</w:t>
      </w:r>
    </w:p>
    <w:p w:rsidR="00F141C5" w:rsidRPr="008F237F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подготовки к обучению грамоте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Индивидуальные карточки для чтения;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Звуковые линейки;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Азбука в картинках;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Звуки-символы;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«Звуковые домики»;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Схемы для определения позиции звука в слове;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Картинный материал (подборка на каждый звук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родного языка по принципу: звук в начале слова, в середине слова, в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конце слова);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- Магнитно – маркерная доска, комплект цветных магнитов и цветных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маркеров.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D05EA6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Информационная зона –</w:t>
      </w:r>
      <w:r>
        <w:rPr>
          <w:b/>
          <w:bCs/>
          <w:i/>
          <w:iCs/>
          <w:sz w:val="28"/>
          <w:szCs w:val="28"/>
        </w:rPr>
        <w:t xml:space="preserve"> уголок для родителей, располагается в приемных комнатах групп</w:t>
      </w:r>
      <w:r w:rsidRPr="008F237F">
        <w:rPr>
          <w:b/>
          <w:bCs/>
          <w:i/>
          <w:iCs/>
          <w:sz w:val="28"/>
          <w:szCs w:val="28"/>
        </w:rPr>
        <w:t>: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График работы логопеда;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Сетка занятий;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Консультации для родителей;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Памятки;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 Рекомендации по закреплению текущего</w:t>
      </w:r>
      <w:r w:rsidR="00387AB3">
        <w:rPr>
          <w:sz w:val="28"/>
          <w:szCs w:val="28"/>
        </w:rPr>
        <w:t xml:space="preserve"> </w:t>
      </w:r>
      <w:r w:rsidRPr="008F237F">
        <w:rPr>
          <w:sz w:val="28"/>
          <w:szCs w:val="28"/>
        </w:rPr>
        <w:t>лексического и речевого материала.</w:t>
      </w:r>
    </w:p>
    <w:p w:rsidR="00F141C5" w:rsidRPr="008F237F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Рабочая зона учителя-логопеда.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- Логопедическая документация;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- Портфолио достижений специалиста (или</w:t>
      </w:r>
      <w:r w:rsidR="00A10DB5">
        <w:rPr>
          <w:sz w:val="28"/>
          <w:szCs w:val="28"/>
        </w:rPr>
        <w:t xml:space="preserve"> </w:t>
      </w:r>
      <w:r w:rsidRPr="008F237F">
        <w:rPr>
          <w:sz w:val="28"/>
          <w:szCs w:val="28"/>
        </w:rPr>
        <w:t>творческая папка педагога).</w:t>
      </w:r>
    </w:p>
    <w:p w:rsidR="00F141C5" w:rsidRDefault="004B6342" w:rsidP="008F237F">
      <w:pPr>
        <w:spacing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600575" cy="8172450"/>
            <wp:effectExtent l="19050" t="0" r="9525" b="0"/>
            <wp:docPr id="5" name="Рисунок 5" descr="DSC00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057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901A42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sz w:val="28"/>
          <w:szCs w:val="28"/>
        </w:rPr>
        <w:lastRenderedPageBreak/>
        <w:t xml:space="preserve">Перечень наглядно – дидактического материала и пособий кабинета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Обследование речи: 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Н.В.Нищева «Картинный материал» к речевой карте </w:t>
      </w:r>
      <w:r w:rsidRPr="00D05EA6">
        <w:rPr>
          <w:sz w:val="28"/>
          <w:szCs w:val="28"/>
        </w:rPr>
        <w:t>реб</w:t>
      </w:r>
      <w:r>
        <w:rPr>
          <w:sz w:val="28"/>
          <w:szCs w:val="28"/>
        </w:rPr>
        <w:t>е</w:t>
      </w:r>
      <w:r w:rsidRPr="00D05EA6">
        <w:rPr>
          <w:sz w:val="28"/>
          <w:szCs w:val="28"/>
        </w:rPr>
        <w:t>нка</w:t>
      </w:r>
      <w:r w:rsidRPr="008F237F">
        <w:rPr>
          <w:sz w:val="28"/>
          <w:szCs w:val="28"/>
        </w:rPr>
        <w:t xml:space="preserve"> с ОНР от 4 до7 лет». </w:t>
      </w:r>
    </w:p>
    <w:p w:rsidR="00251503" w:rsidRPr="008F237F" w:rsidRDefault="0025150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В.В.Коноваленко, С.В. Коноваленко Дидактический материал по обследованию связной речи.</w:t>
      </w:r>
    </w:p>
    <w:p w:rsidR="00F141C5" w:rsidRPr="008F237F" w:rsidRDefault="0025150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F141C5" w:rsidRPr="008F237F">
        <w:rPr>
          <w:sz w:val="28"/>
          <w:szCs w:val="28"/>
        </w:rPr>
        <w:t xml:space="preserve">. Логопедические карточки для обследования звукопроизношения детей и слогового состава слов. Наглядное пособие </w:t>
      </w:r>
    </w:p>
    <w:p w:rsidR="00387AB3" w:rsidRDefault="0025150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387AB3">
        <w:rPr>
          <w:sz w:val="28"/>
          <w:szCs w:val="28"/>
        </w:rPr>
        <w:t>. Стимульный материал для логопедического обследования детей.</w:t>
      </w:r>
    </w:p>
    <w:p w:rsidR="00F141C5" w:rsidRPr="008F237F" w:rsidRDefault="00387AB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О.Е. Громова, Г.Н. Соломатина .</w:t>
      </w:r>
    </w:p>
    <w:p w:rsidR="00F141C5" w:rsidRPr="008F237F" w:rsidRDefault="0025150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</w:t>
      </w:r>
      <w:r w:rsidR="00387AB3">
        <w:rPr>
          <w:sz w:val="28"/>
          <w:szCs w:val="28"/>
        </w:rPr>
        <w:t xml:space="preserve"> В.С. Володина</w:t>
      </w:r>
      <w:r w:rsidR="00F141C5" w:rsidRPr="008F237F">
        <w:rPr>
          <w:sz w:val="28"/>
          <w:szCs w:val="28"/>
        </w:rPr>
        <w:t xml:space="preserve"> Логопедический альбом для обследования лексико-грамматического строя и связной речи </w:t>
      </w:r>
    </w:p>
    <w:p w:rsidR="00F141C5" w:rsidRPr="008F237F" w:rsidRDefault="0025150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</w:t>
      </w:r>
      <w:r w:rsidR="00387AB3">
        <w:rPr>
          <w:sz w:val="28"/>
          <w:szCs w:val="28"/>
        </w:rPr>
        <w:t xml:space="preserve">. И.А. Смирнова Логопедический альбом для обследования звукопроизношения </w:t>
      </w:r>
      <w:r w:rsidR="00F141C5" w:rsidRPr="008F237F">
        <w:rPr>
          <w:sz w:val="28"/>
          <w:szCs w:val="28"/>
        </w:rPr>
        <w:t xml:space="preserve">(словарный запас, грамматический строй) </w:t>
      </w:r>
    </w:p>
    <w:p w:rsidR="00F141C5" w:rsidRDefault="00251503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</w:t>
      </w:r>
      <w:r w:rsidR="00387AB3">
        <w:rPr>
          <w:sz w:val="28"/>
          <w:szCs w:val="28"/>
        </w:rPr>
        <w:t>. И.А. Смирнова</w:t>
      </w:r>
      <w:r w:rsidR="00F141C5" w:rsidRPr="008F237F">
        <w:rPr>
          <w:sz w:val="28"/>
          <w:szCs w:val="28"/>
        </w:rPr>
        <w:t xml:space="preserve">. «Альбом для исследования фонетической и фонематической сторон речи дошкольников». </w:t>
      </w:r>
    </w:p>
    <w:p w:rsidR="00251503" w:rsidRPr="008F237F" w:rsidRDefault="00251503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8. В.В.Коноваленко, С.В. Коноваленко « Экспресс-обследование звукопроизношения, фонематического слуха и готовности к звуковому анализу».</w:t>
      </w:r>
    </w:p>
    <w:p w:rsidR="004E239C" w:rsidRDefault="00F141C5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>Зрительное, слуховое восприятие:</w:t>
      </w:r>
    </w:p>
    <w:p w:rsidR="00F141C5" w:rsidRDefault="004E239C" w:rsidP="008F237F">
      <w:pPr>
        <w:spacing w:line="360" w:lineRule="auto"/>
        <w:ind w:left="360"/>
        <w:rPr>
          <w:bCs/>
          <w:iCs/>
          <w:sz w:val="28"/>
          <w:szCs w:val="28"/>
        </w:rPr>
      </w:pPr>
      <w:r w:rsidRPr="004E239C">
        <w:rPr>
          <w:bCs/>
          <w:iCs/>
          <w:sz w:val="28"/>
          <w:szCs w:val="28"/>
        </w:rPr>
        <w:t>1.Д/п « Включи телевизор»</w:t>
      </w:r>
      <w:r>
        <w:rPr>
          <w:bCs/>
          <w:iCs/>
          <w:sz w:val="28"/>
          <w:szCs w:val="28"/>
        </w:rPr>
        <w:t>.</w:t>
      </w:r>
    </w:p>
    <w:p w:rsidR="004E239C" w:rsidRDefault="004E239C" w:rsidP="008F237F">
      <w:pPr>
        <w:spacing w:line="360" w:lineRule="auto"/>
        <w:ind w:left="36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Д/п « Какая буква выглянула в окошко».</w:t>
      </w:r>
    </w:p>
    <w:p w:rsidR="004E239C" w:rsidRPr="004E239C" w:rsidRDefault="004E239C" w:rsidP="008F237F">
      <w:pPr>
        <w:spacing w:line="360" w:lineRule="auto"/>
        <w:ind w:left="360"/>
        <w:rPr>
          <w:sz w:val="28"/>
          <w:szCs w:val="28"/>
        </w:rPr>
      </w:pPr>
      <w:r>
        <w:rPr>
          <w:bCs/>
          <w:iCs/>
          <w:sz w:val="28"/>
          <w:szCs w:val="28"/>
        </w:rPr>
        <w:t>3. Д/п « Звуки-символы».</w:t>
      </w:r>
    </w:p>
    <w:p w:rsidR="00F141C5" w:rsidRPr="008F237F" w:rsidRDefault="004E239C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F141C5" w:rsidRPr="008F237F">
        <w:rPr>
          <w:sz w:val="28"/>
          <w:szCs w:val="28"/>
        </w:rPr>
        <w:t>. Музыка</w:t>
      </w:r>
      <w:r w:rsidR="00251503">
        <w:rPr>
          <w:sz w:val="28"/>
          <w:szCs w:val="28"/>
        </w:rPr>
        <w:t>льные игрушки – Поросенок, Буратино, Т</w:t>
      </w:r>
      <w:r w:rsidR="00E46177">
        <w:rPr>
          <w:sz w:val="28"/>
          <w:szCs w:val="28"/>
        </w:rPr>
        <w:t xml:space="preserve">игр, Бубен, Металафон </w:t>
      </w:r>
    </w:p>
    <w:p w:rsidR="00F141C5" w:rsidRPr="008F237F" w:rsidRDefault="004E239C" w:rsidP="008F237F">
      <w:pPr>
        <w:spacing w:line="360" w:lineRule="auto"/>
        <w:ind w:left="36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Мелкая</w:t>
      </w:r>
      <w:r w:rsidR="00F141C5" w:rsidRPr="008F237F">
        <w:rPr>
          <w:b/>
          <w:bCs/>
          <w:i/>
          <w:iCs/>
          <w:sz w:val="28"/>
          <w:szCs w:val="28"/>
        </w:rPr>
        <w:t xml:space="preserve"> моторика: </w:t>
      </w:r>
    </w:p>
    <w:p w:rsidR="00F141C5" w:rsidRPr="008F237F" w:rsidRDefault="004E239C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1. Шнуровка – заяц, корова, черепаха, паровозик. </w:t>
      </w:r>
      <w:r w:rsidR="00F141C5" w:rsidRPr="008F237F">
        <w:rPr>
          <w:sz w:val="28"/>
          <w:szCs w:val="28"/>
        </w:rPr>
        <w:t xml:space="preserve"> </w:t>
      </w:r>
    </w:p>
    <w:p w:rsidR="00F141C5" w:rsidRPr="008F237F" w:rsidRDefault="004E239C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Деревянные вкладыши « Одень Мишку», « Клоуны».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3. Мозаика</w:t>
      </w:r>
      <w:r w:rsidR="00E46177">
        <w:rPr>
          <w:sz w:val="28"/>
          <w:szCs w:val="28"/>
        </w:rPr>
        <w:t xml:space="preserve"> </w:t>
      </w:r>
      <w:r w:rsidRPr="008F237F">
        <w:rPr>
          <w:sz w:val="28"/>
          <w:szCs w:val="28"/>
        </w:rPr>
        <w:t xml:space="preserve">. </w:t>
      </w:r>
    </w:p>
    <w:p w:rsidR="00F141C5" w:rsidRPr="008F237F" w:rsidRDefault="00E46177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Цветная  Пирамидка</w:t>
      </w:r>
      <w:r w:rsidR="00F141C5" w:rsidRPr="008F237F">
        <w:rPr>
          <w:sz w:val="28"/>
          <w:szCs w:val="28"/>
        </w:rPr>
        <w:t xml:space="preserve">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5. Набор формочек пластмассовый. </w:t>
      </w:r>
    </w:p>
    <w:p w:rsidR="00F141C5" w:rsidRPr="008F237F" w:rsidRDefault="00E46177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6. Конструктор « Лего»</w:t>
      </w:r>
      <w:r w:rsidR="00F141C5" w:rsidRPr="008F237F">
        <w:rPr>
          <w:sz w:val="28"/>
          <w:szCs w:val="28"/>
        </w:rPr>
        <w:t xml:space="preserve">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7. Массажеры – ладонь, стопа. </w:t>
      </w:r>
    </w:p>
    <w:p w:rsidR="00F141C5" w:rsidRPr="008F237F" w:rsidRDefault="00E46177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8. Пластмассовые вкладыши « Дикие животные», « Петушок».</w:t>
      </w:r>
      <w:r w:rsidR="00F141C5" w:rsidRPr="008F237F">
        <w:rPr>
          <w:sz w:val="28"/>
          <w:szCs w:val="28"/>
        </w:rPr>
        <w:t xml:space="preserve">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Дыхание: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1. Ша</w:t>
      </w:r>
      <w:r w:rsidR="00E46177">
        <w:rPr>
          <w:sz w:val="28"/>
          <w:szCs w:val="28"/>
        </w:rPr>
        <w:t>ры воздушные</w:t>
      </w:r>
      <w:r w:rsidRPr="008F237F">
        <w:rPr>
          <w:sz w:val="28"/>
          <w:szCs w:val="28"/>
        </w:rPr>
        <w:t xml:space="preserve">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Соломинки питьевые гибкие </w:t>
      </w:r>
    </w:p>
    <w:p w:rsidR="00F141C5" w:rsidRPr="008F237F" w:rsidRDefault="00E46177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 Игрушки музыкальные – саксо</w:t>
      </w:r>
      <w:r w:rsidR="00F141C5" w:rsidRPr="008F237F">
        <w:rPr>
          <w:sz w:val="28"/>
          <w:szCs w:val="28"/>
        </w:rPr>
        <w:t xml:space="preserve">фон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4. Игрушка</w:t>
      </w:r>
      <w:r w:rsidR="00E46177">
        <w:rPr>
          <w:sz w:val="28"/>
          <w:szCs w:val="28"/>
        </w:rPr>
        <w:t xml:space="preserve"> музыкальная –  деревянная дудочка</w:t>
      </w:r>
      <w:r w:rsidRPr="008F237F">
        <w:rPr>
          <w:sz w:val="28"/>
          <w:szCs w:val="28"/>
        </w:rPr>
        <w:t xml:space="preserve">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5. Игрушки на поддувание – самолетики,</w:t>
      </w:r>
      <w:r w:rsidR="004E239C">
        <w:rPr>
          <w:sz w:val="28"/>
          <w:szCs w:val="28"/>
        </w:rPr>
        <w:t xml:space="preserve"> </w:t>
      </w:r>
      <w:r w:rsidR="00E46177">
        <w:rPr>
          <w:sz w:val="28"/>
          <w:szCs w:val="28"/>
        </w:rPr>
        <w:t>листочки, разноцветные вертушки, бабочки</w:t>
      </w:r>
    </w:p>
    <w:p w:rsidR="00F141C5" w:rsidRPr="008F237F" w:rsidRDefault="00E46177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Игра «Ф</w:t>
      </w:r>
      <w:r w:rsidR="00F141C5" w:rsidRPr="008F237F">
        <w:rPr>
          <w:sz w:val="28"/>
          <w:szCs w:val="28"/>
        </w:rPr>
        <w:t xml:space="preserve">утбол» </w:t>
      </w:r>
    </w:p>
    <w:p w:rsidR="00F141C5" w:rsidRDefault="00E46177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7. Теннисные шарики</w:t>
      </w:r>
    </w:p>
    <w:p w:rsidR="00345350" w:rsidRPr="008F237F" w:rsidRDefault="00345350" w:rsidP="00967620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Звукопроизношение: </w:t>
      </w:r>
    </w:p>
    <w:p w:rsidR="00F141C5" w:rsidRPr="008F237F" w:rsidRDefault="009A2315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1. Н.В.Новоторцева. Рабочие тетради по развитию речи на звуки Ш-Ж-Ц-Р-Рь-Л-Ль-С-Сь-З-Зь.</w:t>
      </w:r>
      <w:r w:rsidR="00F141C5" w:rsidRPr="008F237F">
        <w:rPr>
          <w:sz w:val="28"/>
          <w:szCs w:val="28"/>
        </w:rPr>
        <w:t xml:space="preserve"> </w:t>
      </w:r>
    </w:p>
    <w:p w:rsidR="00F141C5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</w:t>
      </w:r>
      <w:r w:rsidR="009A2315">
        <w:rPr>
          <w:sz w:val="28"/>
          <w:szCs w:val="28"/>
        </w:rPr>
        <w:t>В.В.Коноваленко, С.В. Коноваленко</w:t>
      </w:r>
      <w:r w:rsidRPr="008F237F">
        <w:rPr>
          <w:sz w:val="28"/>
          <w:szCs w:val="28"/>
        </w:rPr>
        <w:t xml:space="preserve">. </w:t>
      </w:r>
      <w:r w:rsidR="009A2315">
        <w:rPr>
          <w:sz w:val="28"/>
          <w:szCs w:val="28"/>
        </w:rPr>
        <w:t>«Автоматизация свистящих звуков, шипящих, сонорных».</w:t>
      </w:r>
    </w:p>
    <w:p w:rsidR="00F141C5" w:rsidRPr="008F237F" w:rsidRDefault="009A2315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 В.И.Селиверстова « Практикум по детской логопедии».</w:t>
      </w:r>
      <w:r w:rsidR="00F141C5" w:rsidRPr="008F237F">
        <w:rPr>
          <w:sz w:val="28"/>
          <w:szCs w:val="28"/>
        </w:rPr>
        <w:t xml:space="preserve">. </w:t>
      </w:r>
    </w:p>
    <w:p w:rsidR="00F141C5" w:rsidRPr="008F237F" w:rsidRDefault="00345350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Е.А Азова, О.О.Чернова</w:t>
      </w:r>
      <w:r w:rsidR="00F141C5" w:rsidRPr="008F237F">
        <w:rPr>
          <w:sz w:val="28"/>
          <w:szCs w:val="28"/>
        </w:rPr>
        <w:t xml:space="preserve">. Автоматизация звука </w:t>
      </w:r>
      <w:r w:rsidRPr="00345350">
        <w:rPr>
          <w:iCs/>
          <w:sz w:val="28"/>
          <w:szCs w:val="28"/>
        </w:rPr>
        <w:t>З – Зь, С-Сь, Ц</w:t>
      </w:r>
      <w:r>
        <w:rPr>
          <w:iCs/>
          <w:sz w:val="28"/>
          <w:szCs w:val="28"/>
        </w:rPr>
        <w:t xml:space="preserve"> </w:t>
      </w:r>
      <w:r w:rsidR="00F141C5" w:rsidRPr="008F237F">
        <w:rPr>
          <w:i/>
          <w:iCs/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в игровых упражнениях. </w:t>
      </w:r>
    </w:p>
    <w:p w:rsidR="00F141C5" w:rsidRPr="008F237F" w:rsidRDefault="00345350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Е.А Азова, О.О.Чернова</w:t>
      </w:r>
      <w:r w:rsidR="00F141C5" w:rsidRPr="008F237F">
        <w:rPr>
          <w:sz w:val="28"/>
          <w:szCs w:val="28"/>
        </w:rPr>
        <w:t xml:space="preserve"> Автоматизация звука </w:t>
      </w:r>
      <w:r w:rsidR="00F141C5" w:rsidRPr="00345350">
        <w:rPr>
          <w:iCs/>
          <w:sz w:val="28"/>
          <w:szCs w:val="28"/>
        </w:rPr>
        <w:t>Р</w:t>
      </w:r>
      <w:r w:rsidRPr="00345350">
        <w:rPr>
          <w:iCs/>
          <w:sz w:val="28"/>
          <w:szCs w:val="28"/>
        </w:rPr>
        <w:t>- Рь, Л-Ль</w:t>
      </w:r>
      <w:r w:rsidR="00F141C5" w:rsidRPr="008F237F">
        <w:rPr>
          <w:i/>
          <w:iCs/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в игровых упражнениях. </w:t>
      </w:r>
    </w:p>
    <w:p w:rsidR="00F141C5" w:rsidRDefault="00345350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Е.А Азова, О.О.Чернова</w:t>
      </w:r>
      <w:r w:rsidR="00F141C5" w:rsidRPr="008F237F">
        <w:rPr>
          <w:sz w:val="28"/>
          <w:szCs w:val="28"/>
        </w:rPr>
        <w:t xml:space="preserve"> Автоматизация звука </w:t>
      </w:r>
      <w:r>
        <w:rPr>
          <w:sz w:val="28"/>
          <w:szCs w:val="28"/>
        </w:rPr>
        <w:t>Ж-Ш-Ч-Щ</w:t>
      </w:r>
      <w:r w:rsidR="00F141C5" w:rsidRPr="008F237F">
        <w:rPr>
          <w:i/>
          <w:iCs/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в игровых упражнениях. </w:t>
      </w:r>
    </w:p>
    <w:p w:rsidR="00345350" w:rsidRDefault="00345350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7. О.В. Егорова « Речевой материал и игры по автоматизации и дифференциации звуков у детей 5-7 лет».</w:t>
      </w:r>
    </w:p>
    <w:p w:rsidR="00345350" w:rsidRDefault="00345350" w:rsidP="00967620">
      <w:pPr>
        <w:spacing w:line="360" w:lineRule="auto"/>
        <w:ind w:left="360"/>
        <w:rPr>
          <w:sz w:val="28"/>
          <w:szCs w:val="28"/>
        </w:rPr>
      </w:pPr>
    </w:p>
    <w:p w:rsidR="00345350" w:rsidRPr="008F237F" w:rsidRDefault="00345350" w:rsidP="00967620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lastRenderedPageBreak/>
        <w:t xml:space="preserve">Слоговая структура: </w:t>
      </w:r>
    </w:p>
    <w:p w:rsidR="00F141C5" w:rsidRPr="008F237F" w:rsidRDefault="00345350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1. Д/п « Пирамидка» ( определение слогов в слове ).</w:t>
      </w:r>
      <w:r w:rsidR="00F141C5" w:rsidRPr="008F237F">
        <w:rPr>
          <w:sz w:val="28"/>
          <w:szCs w:val="28"/>
        </w:rPr>
        <w:t xml:space="preserve"> </w:t>
      </w:r>
    </w:p>
    <w:p w:rsidR="00F141C5" w:rsidRDefault="00D47716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Д/п « Продолжи ряд» с</w:t>
      </w:r>
      <w:r w:rsidR="00F141C5" w:rsidRPr="008F237F">
        <w:rPr>
          <w:sz w:val="28"/>
          <w:szCs w:val="28"/>
        </w:rPr>
        <w:t>логовая стру</w:t>
      </w:r>
      <w:r>
        <w:rPr>
          <w:sz w:val="28"/>
          <w:szCs w:val="28"/>
        </w:rPr>
        <w:t xml:space="preserve">ктура слова. </w:t>
      </w:r>
    </w:p>
    <w:p w:rsidR="00D47716" w:rsidRPr="008F237F" w:rsidRDefault="00D47716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3.Д/п « Кораблик».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Фонематическое восприятие: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Игра «Рыболов». </w:t>
      </w:r>
    </w:p>
    <w:p w:rsidR="00F141C5" w:rsidRPr="008F237F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С</w:t>
      </w:r>
      <w:r w:rsidR="00F141C5" w:rsidRPr="008F237F">
        <w:rPr>
          <w:sz w:val="28"/>
          <w:szCs w:val="28"/>
        </w:rPr>
        <w:t xml:space="preserve">хемы </w:t>
      </w:r>
      <w:r>
        <w:rPr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для определения позиции звука в слове </w:t>
      </w:r>
    </w:p>
    <w:p w:rsidR="00F141C5" w:rsidRPr="008F237F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 З</w:t>
      </w:r>
      <w:r w:rsidR="00F141C5" w:rsidRPr="008F237F">
        <w:rPr>
          <w:sz w:val="28"/>
          <w:szCs w:val="28"/>
        </w:rPr>
        <w:t xml:space="preserve">начки-символы звуков </w:t>
      </w:r>
    </w:p>
    <w:p w:rsidR="00F141C5" w:rsidRPr="008F237F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Д/п « Звуковой цветок».</w:t>
      </w:r>
    </w:p>
    <w:p w:rsidR="00F141C5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Е.В. Колесникова « Р</w:t>
      </w:r>
      <w:r w:rsidR="00F141C5" w:rsidRPr="008F237F">
        <w:rPr>
          <w:sz w:val="28"/>
          <w:szCs w:val="28"/>
        </w:rPr>
        <w:t xml:space="preserve">азвитие фонематического слуха </w:t>
      </w:r>
      <w:r>
        <w:rPr>
          <w:sz w:val="28"/>
          <w:szCs w:val="28"/>
        </w:rPr>
        <w:t>у детей» 5-7 лет.</w:t>
      </w:r>
    </w:p>
    <w:p w:rsidR="00D47716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Е.В. Колесникова « Раз словечко, два словечко», « От слова к звуку».</w:t>
      </w:r>
    </w:p>
    <w:p w:rsidR="00D47716" w:rsidRPr="008F237F" w:rsidRDefault="00D4771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7. Н.В. Дурова « Игры и упражнения на развитие фонетико-фонематического слуха у дошкольников».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Обучение грамоте: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Кубики «АЛФАВИТ»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2. Г"/>
        </w:smartTagPr>
        <w:r w:rsidRPr="008F237F">
          <w:rPr>
            <w:sz w:val="28"/>
            <w:szCs w:val="28"/>
          </w:rPr>
          <w:t>2.</w:t>
        </w:r>
        <w:r w:rsidR="007B4FAC">
          <w:rPr>
            <w:sz w:val="28"/>
            <w:szCs w:val="28"/>
          </w:rPr>
          <w:t xml:space="preserve"> Г</w:t>
        </w:r>
      </w:smartTag>
      <w:r w:rsidR="007B4FAC">
        <w:rPr>
          <w:sz w:val="28"/>
          <w:szCs w:val="28"/>
        </w:rPr>
        <w:t>.Я. Затулина « Конспекты занятий по подготовке к обучению грамоте для детей 6-7 лет».</w:t>
      </w:r>
    </w:p>
    <w:p w:rsidR="007B4FAC" w:rsidRDefault="0005224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B4FAC">
        <w:rPr>
          <w:sz w:val="28"/>
          <w:szCs w:val="28"/>
        </w:rPr>
        <w:t xml:space="preserve">Грамматика в картинках. « Говорим правильно», « Ударение», </w:t>
      </w:r>
    </w:p>
    <w:p w:rsidR="00F141C5" w:rsidRPr="008F237F" w:rsidRDefault="007B4FAC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« Многозначные слова».</w:t>
      </w:r>
      <w:r w:rsidR="00F141C5" w:rsidRPr="008F237F">
        <w:rPr>
          <w:sz w:val="28"/>
          <w:szCs w:val="28"/>
        </w:rPr>
        <w:t xml:space="preserve">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4. Демонстрационный материал для фронтальных занятий. Сложи слова. Иллюстрации.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5. Ребусы.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6. Учимся читать. Звуковой плакат. </w:t>
      </w:r>
    </w:p>
    <w:p w:rsidR="00F141C5" w:rsidRPr="008F237F" w:rsidRDefault="007B4FAC" w:rsidP="008F237F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7. Л"/>
        </w:smartTagPr>
        <w:r>
          <w:rPr>
            <w:sz w:val="28"/>
            <w:szCs w:val="28"/>
          </w:rPr>
          <w:t>7. Л</w:t>
        </w:r>
      </w:smartTag>
      <w:r>
        <w:rPr>
          <w:sz w:val="28"/>
          <w:szCs w:val="28"/>
        </w:rPr>
        <w:t>.Е. Журова « Подготовка к обучению грамоте».</w:t>
      </w:r>
    </w:p>
    <w:p w:rsidR="007B4FAC" w:rsidRDefault="007B4FAC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8. В.В. Волина « Праздник Букваря».</w:t>
      </w:r>
    </w:p>
    <w:p w:rsidR="00F141C5" w:rsidRDefault="007B4FAC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9. Г"/>
        </w:smartTagPr>
        <w:r>
          <w:rPr>
            <w:sz w:val="28"/>
            <w:szCs w:val="28"/>
          </w:rPr>
          <w:t>9. Г</w:t>
        </w:r>
      </w:smartTag>
      <w:r>
        <w:rPr>
          <w:sz w:val="28"/>
          <w:szCs w:val="28"/>
        </w:rPr>
        <w:t>.П.</w:t>
      </w:r>
      <w:r w:rsidR="00186A0D">
        <w:rPr>
          <w:sz w:val="28"/>
          <w:szCs w:val="28"/>
        </w:rPr>
        <w:t xml:space="preserve"> П</w:t>
      </w:r>
      <w:r>
        <w:rPr>
          <w:sz w:val="28"/>
          <w:szCs w:val="28"/>
        </w:rPr>
        <w:t>опова, В.И. Усачева « Занимательное азбуковедение».</w:t>
      </w:r>
      <w:r w:rsidR="00F141C5" w:rsidRPr="008F237F">
        <w:rPr>
          <w:sz w:val="28"/>
          <w:szCs w:val="28"/>
        </w:rPr>
        <w:t xml:space="preserve"> </w:t>
      </w:r>
    </w:p>
    <w:p w:rsidR="00186A0D" w:rsidRPr="008F237F" w:rsidRDefault="00186A0D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10. Игра-занятие « Азбука».</w:t>
      </w:r>
    </w:p>
    <w:p w:rsidR="00186A0D" w:rsidRDefault="00186A0D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</w:p>
    <w:p w:rsidR="00186A0D" w:rsidRDefault="00186A0D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lastRenderedPageBreak/>
        <w:t xml:space="preserve">Предупреждение дисграфии, дислексии: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З.Е.Агронович. Дидактический материал по развитию зрительного восприятия и узнавания(зрительного)гнозиса у старших дошкольников и младших школьников. </w:t>
      </w:r>
    </w:p>
    <w:p w:rsidR="00F141C5" w:rsidRPr="008F237F" w:rsidRDefault="001E6120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Н.С. Русланова.</w:t>
      </w:r>
      <w:r w:rsidR="00F141C5" w:rsidRPr="008F237F">
        <w:rPr>
          <w:sz w:val="28"/>
          <w:szCs w:val="28"/>
        </w:rPr>
        <w:t xml:space="preserve"> </w:t>
      </w:r>
      <w:r>
        <w:rPr>
          <w:sz w:val="28"/>
          <w:szCs w:val="28"/>
        </w:rPr>
        <w:t>Дидактический материал.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Лексика: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Игрушки.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Овощи. Фрукты. Ягоды.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Птицы.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Одежда. Обувь. Головные уборы.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Дом. Квартира. Мебель.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Город. Транспорт. 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</w:t>
      </w:r>
      <w:r w:rsidR="00F141C5" w:rsidRPr="008F237F">
        <w:rPr>
          <w:sz w:val="28"/>
          <w:szCs w:val="28"/>
        </w:rPr>
        <w:t xml:space="preserve">. Русланова Н.С. Дидактический материал для развития лексико-грамматических категорий у детей 5-7 лет. Животные. </w:t>
      </w:r>
    </w:p>
    <w:p w:rsidR="00F141C5" w:rsidRPr="008F237F" w:rsidRDefault="00E2579A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</w:t>
      </w:r>
      <w:r w:rsidR="00F141C5" w:rsidRPr="008F237F">
        <w:rPr>
          <w:sz w:val="28"/>
          <w:szCs w:val="28"/>
        </w:rPr>
        <w:t xml:space="preserve">. Картотека предметных картинок. Наглядный дидактический материал. Овощи. Фрукты. </w:t>
      </w:r>
      <w:r>
        <w:rPr>
          <w:sz w:val="28"/>
          <w:szCs w:val="28"/>
        </w:rPr>
        <w:t xml:space="preserve">Домашние и дикие животные. Птицы. Одежда и головные уборы. Обувь. Транспорт. Посуда. </w:t>
      </w:r>
      <w:r w:rsidR="00B528AE">
        <w:rPr>
          <w:sz w:val="28"/>
          <w:szCs w:val="28"/>
        </w:rPr>
        <w:t>Деревья и цветы. Мебель. Насекомые. Млекопитающие. Игрушки. Рыбы.</w:t>
      </w:r>
    </w:p>
    <w:p w:rsidR="00F141C5" w:rsidRPr="008F237F" w:rsidRDefault="00E2579A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9</w:t>
      </w:r>
      <w:r w:rsidR="00F141C5" w:rsidRPr="008F237F">
        <w:rPr>
          <w:sz w:val="28"/>
          <w:szCs w:val="28"/>
        </w:rPr>
        <w:t>. Раздаточный матери</w:t>
      </w:r>
      <w:r>
        <w:rPr>
          <w:sz w:val="28"/>
          <w:szCs w:val="28"/>
        </w:rPr>
        <w:t>ал. Картинный словарь.</w:t>
      </w:r>
      <w:r w:rsidR="00F141C5" w:rsidRPr="008F237F">
        <w:rPr>
          <w:sz w:val="28"/>
          <w:szCs w:val="28"/>
        </w:rPr>
        <w:t xml:space="preserve"> </w:t>
      </w:r>
    </w:p>
    <w:p w:rsidR="00F141C5" w:rsidRDefault="00E2579A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10</w:t>
      </w:r>
      <w:r w:rsidR="00F141C5" w:rsidRPr="008F237F">
        <w:rPr>
          <w:sz w:val="28"/>
          <w:szCs w:val="28"/>
        </w:rPr>
        <w:t xml:space="preserve">. Набор овощей – резиновый. </w:t>
      </w:r>
    </w:p>
    <w:p w:rsidR="00E2579A" w:rsidRDefault="00E2579A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11. Набор фруктов – резиновый.</w:t>
      </w:r>
    </w:p>
    <w:p w:rsidR="00E2579A" w:rsidRPr="008F237F" w:rsidRDefault="00E2579A" w:rsidP="00967620">
      <w:pPr>
        <w:spacing w:line="360" w:lineRule="auto"/>
        <w:ind w:left="360"/>
        <w:rPr>
          <w:sz w:val="28"/>
          <w:szCs w:val="28"/>
        </w:rPr>
      </w:pPr>
    </w:p>
    <w:p w:rsidR="00B528AE" w:rsidRDefault="00B528AE" w:rsidP="008F237F">
      <w:pPr>
        <w:spacing w:line="360" w:lineRule="auto"/>
        <w:ind w:left="360"/>
        <w:rPr>
          <w:b/>
          <w:bCs/>
          <w:i/>
          <w:iCs/>
          <w:sz w:val="28"/>
          <w:szCs w:val="28"/>
        </w:rPr>
      </w:pP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lastRenderedPageBreak/>
        <w:t xml:space="preserve">Грамматического строя: </w:t>
      </w:r>
    </w:p>
    <w:p w:rsidR="00B528AE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1</w:t>
      </w:r>
      <w:r w:rsidR="00B528AE">
        <w:rPr>
          <w:sz w:val="28"/>
          <w:szCs w:val="28"/>
        </w:rPr>
        <w:t>. Н.Е. Вераксы , Т.С. Комарова Грамматика в картинках. Говори  правильно.</w:t>
      </w:r>
      <w:r w:rsidRPr="008F237F">
        <w:rPr>
          <w:sz w:val="28"/>
          <w:szCs w:val="28"/>
        </w:rPr>
        <w:t xml:space="preserve"> </w:t>
      </w:r>
    </w:p>
    <w:p w:rsidR="00B528AE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</w:t>
      </w:r>
      <w:r w:rsidR="00B528AE">
        <w:rPr>
          <w:sz w:val="28"/>
          <w:szCs w:val="28"/>
        </w:rPr>
        <w:t>Н.Е. Вераксы , Т.С. Комарова. Грамматика в картинках. Ударение.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3. Яцель О.С. Учимся правил</w:t>
      </w:r>
      <w:r w:rsidR="00B528AE">
        <w:rPr>
          <w:sz w:val="28"/>
          <w:szCs w:val="28"/>
        </w:rPr>
        <w:t xml:space="preserve">ьно употреблять предлоги в речи. </w:t>
      </w:r>
      <w:r w:rsidRPr="008F237F">
        <w:rPr>
          <w:sz w:val="28"/>
          <w:szCs w:val="28"/>
        </w:rPr>
        <w:t xml:space="preserve">Демонстрационный материал </w:t>
      </w:r>
    </w:p>
    <w:p w:rsidR="00F141C5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F141C5" w:rsidRPr="008F237F">
        <w:rPr>
          <w:sz w:val="28"/>
          <w:szCs w:val="28"/>
        </w:rPr>
        <w:t xml:space="preserve">. Демонстрационный материал для фронтальных занятий. Несклоняемые существительные. Иллюстрации. </w:t>
      </w:r>
    </w:p>
    <w:p w:rsidR="00B528AE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И.В.Ткаченко. Тематические карточки. Времена года.</w:t>
      </w:r>
    </w:p>
    <w:p w:rsidR="00B528AE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Е.А.Янушка. Сильные слова. Словесный сад.</w:t>
      </w:r>
    </w:p>
    <w:p w:rsidR="00B528AE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7. И.А. Лыкова. Слова и слоги.</w:t>
      </w:r>
    </w:p>
    <w:p w:rsidR="00B528AE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8. И.А. Лыкова. Подбери слово.</w:t>
      </w:r>
    </w:p>
    <w:p w:rsidR="00B528AE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9. С.Е. Гаврина. Играем в слова.</w:t>
      </w:r>
    </w:p>
    <w:p w:rsidR="00B528AE" w:rsidRPr="008F237F" w:rsidRDefault="00B528AE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10.О.В.Карпухина. Читаем по слогам.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t xml:space="preserve">Связной речи: 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Агранович З.Е. Времена года. Наглядно-дидактическое пособие для занятий по развитию речи с дошкольниками с использованием фланелеграфа. </w:t>
      </w:r>
    </w:p>
    <w:p w:rsidR="00E76C68" w:rsidRPr="008F237F" w:rsidRDefault="00E76C68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2. Н.В. Нищева Серия картинок для обучения дошкольников рассказыванию. Выпуск № 1. Выпуск № 2.</w:t>
      </w:r>
    </w:p>
    <w:p w:rsidR="00F141C5" w:rsidRDefault="00E76C68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F141C5" w:rsidRPr="008F237F">
        <w:rPr>
          <w:sz w:val="28"/>
          <w:szCs w:val="28"/>
        </w:rPr>
        <w:t>.</w:t>
      </w:r>
      <w:r>
        <w:rPr>
          <w:sz w:val="28"/>
          <w:szCs w:val="28"/>
        </w:rPr>
        <w:t xml:space="preserve"> Н.В. Нищева Развивающие </w:t>
      </w:r>
      <w:r w:rsidR="00F141C5" w:rsidRPr="008F237F">
        <w:rPr>
          <w:sz w:val="28"/>
          <w:szCs w:val="28"/>
        </w:rPr>
        <w:t xml:space="preserve">сказки. </w:t>
      </w:r>
    </w:p>
    <w:p w:rsidR="00E76C68" w:rsidRDefault="00E76C68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Н.В. Нищева Беседы по картинке. Времена года.</w:t>
      </w:r>
    </w:p>
    <w:p w:rsidR="00E76C68" w:rsidRDefault="00E76C68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Т.А. Ткаченко Картины с проблемным сюжетом для развития мышления и речи у дошкольников. Выпуск № 1. Выпуск № 2.</w:t>
      </w:r>
    </w:p>
    <w:p w:rsidR="00E76C68" w:rsidRDefault="00E76C68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6. Г"/>
        </w:smartTagPr>
        <w:r>
          <w:rPr>
            <w:sz w:val="28"/>
            <w:szCs w:val="28"/>
          </w:rPr>
          <w:t>6. Г</w:t>
        </w:r>
      </w:smartTag>
      <w:r>
        <w:rPr>
          <w:sz w:val="28"/>
          <w:szCs w:val="28"/>
        </w:rPr>
        <w:t>.Е. Сычева  Опорные картинки для пересказа текстов. Выпуск № 1, 2, 3, 4.</w:t>
      </w:r>
    </w:p>
    <w:p w:rsidR="00E76C68" w:rsidRDefault="00E76C68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7. В.В.Коноваленко, С.В. Коноваленко  Развитие связной речи. Времена года.</w:t>
      </w:r>
    </w:p>
    <w:p w:rsidR="00E76C68" w:rsidRDefault="00E76C68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8. Ю.С. Волкова Раздаточный материал по развитию речи. Рассказы по рисункам.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b/>
          <w:bCs/>
          <w:i/>
          <w:iCs/>
          <w:sz w:val="28"/>
          <w:szCs w:val="28"/>
        </w:rPr>
        <w:lastRenderedPageBreak/>
        <w:t xml:space="preserve">Психические процессы (внимание, память, мышление): </w:t>
      </w:r>
    </w:p>
    <w:p w:rsidR="00F141C5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Демонстрационный материал для фронтальных занятий.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Форма. Иллюстрации.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Арцишевская И. Л. Последовательные картинки. Возраст 4 – 5лет. </w:t>
      </w:r>
    </w:p>
    <w:p w:rsidR="00F141C5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3. Домино пластма</w:t>
      </w:r>
      <w:r w:rsidR="00E76C68">
        <w:rPr>
          <w:sz w:val="28"/>
          <w:szCs w:val="28"/>
        </w:rPr>
        <w:t xml:space="preserve">ссовое </w:t>
      </w:r>
      <w:r w:rsidR="0088222D">
        <w:rPr>
          <w:sz w:val="28"/>
          <w:szCs w:val="28"/>
        </w:rPr>
        <w:t>в картинках.</w:t>
      </w:r>
    </w:p>
    <w:p w:rsidR="00F141C5" w:rsidRDefault="0088222D" w:rsidP="008F237F">
      <w:pPr>
        <w:spacing w:line="360" w:lineRule="auto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4. Д/и « Что лишнее?».</w:t>
      </w:r>
    </w:p>
    <w:p w:rsidR="0088222D" w:rsidRDefault="0088222D" w:rsidP="008F237F">
      <w:pPr>
        <w:spacing w:line="360" w:lineRule="auto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5. Ю.В. Останкова Система коррекционно-развивающих занятий по подготовке детей к школе.</w:t>
      </w:r>
    </w:p>
    <w:p w:rsidR="0088222D" w:rsidRDefault="0088222D" w:rsidP="008F237F">
      <w:pPr>
        <w:spacing w:line="360" w:lineRule="auto"/>
        <w:ind w:left="360"/>
        <w:rPr>
          <w:bCs/>
          <w:sz w:val="28"/>
          <w:szCs w:val="28"/>
        </w:rPr>
      </w:pPr>
      <w:smartTag w:uri="urn:schemas-microsoft-com:office:smarttags" w:element="metricconverter">
        <w:smartTagPr>
          <w:attr w:name="ProductID" w:val="6. Г"/>
        </w:smartTagPr>
        <w:r>
          <w:rPr>
            <w:bCs/>
            <w:sz w:val="28"/>
            <w:szCs w:val="28"/>
          </w:rPr>
          <w:t>6. Г</w:t>
        </w:r>
      </w:smartTag>
      <w:r>
        <w:rPr>
          <w:bCs/>
          <w:sz w:val="28"/>
          <w:szCs w:val="28"/>
        </w:rPr>
        <w:t>.П. Шалаева Большая книга логических игр.</w:t>
      </w:r>
    </w:p>
    <w:p w:rsidR="0088222D" w:rsidRDefault="0088222D" w:rsidP="008F237F">
      <w:pPr>
        <w:spacing w:line="360" w:lineRule="auto"/>
        <w:ind w:left="360"/>
        <w:rPr>
          <w:bCs/>
          <w:sz w:val="28"/>
          <w:szCs w:val="28"/>
        </w:rPr>
      </w:pPr>
      <w:smartTag w:uri="urn:schemas-microsoft-com:office:smarttags" w:element="metricconverter">
        <w:smartTagPr>
          <w:attr w:name="ProductID" w:val="7. Л"/>
        </w:smartTagPr>
        <w:r>
          <w:rPr>
            <w:bCs/>
            <w:sz w:val="28"/>
            <w:szCs w:val="28"/>
          </w:rPr>
          <w:t>7. Л</w:t>
        </w:r>
      </w:smartTag>
      <w:r>
        <w:rPr>
          <w:bCs/>
          <w:sz w:val="28"/>
          <w:szCs w:val="28"/>
        </w:rPr>
        <w:t>.В.Черемошкина Развитие памяти детей.</w:t>
      </w:r>
    </w:p>
    <w:p w:rsidR="00BE6FB6" w:rsidRPr="0088222D" w:rsidRDefault="00BE6FB6" w:rsidP="008F237F">
      <w:pPr>
        <w:spacing w:line="360" w:lineRule="auto"/>
        <w:ind w:left="360"/>
        <w:rPr>
          <w:bCs/>
          <w:sz w:val="28"/>
          <w:szCs w:val="28"/>
        </w:rPr>
      </w:pPr>
      <w:smartTag w:uri="urn:schemas-microsoft-com:office:smarttags" w:element="metricconverter">
        <w:smartTagPr>
          <w:attr w:name="ProductID" w:val="8. Л"/>
        </w:smartTagPr>
        <w:r>
          <w:rPr>
            <w:bCs/>
            <w:sz w:val="28"/>
            <w:szCs w:val="28"/>
          </w:rPr>
          <w:t>8. Л</w:t>
        </w:r>
      </w:smartTag>
      <w:r>
        <w:rPr>
          <w:bCs/>
          <w:sz w:val="28"/>
          <w:szCs w:val="28"/>
        </w:rPr>
        <w:t>.А. Мартыненко, Л..Д. Постоева Коррекция речевых нарушений у детей 5-6 лет. Программа психолого-логопедических занятий.</w:t>
      </w:r>
    </w:p>
    <w:p w:rsidR="00F141C5" w:rsidRDefault="00F141C5" w:rsidP="008F237F">
      <w:pPr>
        <w:spacing w:line="360" w:lineRule="auto"/>
        <w:ind w:left="360"/>
        <w:rPr>
          <w:b/>
          <w:bCs/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b/>
          <w:bCs/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b/>
          <w:bCs/>
          <w:sz w:val="28"/>
          <w:szCs w:val="28"/>
        </w:rPr>
      </w:pPr>
    </w:p>
    <w:p w:rsidR="00F141C5" w:rsidRPr="008F237F" w:rsidRDefault="00F141C5" w:rsidP="00967620">
      <w:pPr>
        <w:spacing w:line="360" w:lineRule="auto"/>
        <w:ind w:left="360"/>
        <w:jc w:val="center"/>
        <w:rPr>
          <w:sz w:val="28"/>
          <w:szCs w:val="28"/>
        </w:rPr>
      </w:pPr>
      <w:r w:rsidRPr="008F237F">
        <w:rPr>
          <w:b/>
          <w:bCs/>
          <w:sz w:val="28"/>
          <w:szCs w:val="28"/>
        </w:rPr>
        <w:t>Библиотека логопедического кабинета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Логопедия. Учебное пособие для студентов педагогических институтов/под ред. Л.С. Волковой - М.;Просвещение,1989. </w:t>
      </w:r>
    </w:p>
    <w:p w:rsidR="00F141C5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Т.Б.Филичева, И.А.Чевелева, Г.В.Чиркина Основы логопедии. Учебное пособие для студентов педагогических институтов – М.;1989. </w:t>
      </w:r>
    </w:p>
    <w:p w:rsidR="00F141C5" w:rsidRDefault="0088222D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3. Л"/>
        </w:smartTagPr>
        <w:r>
          <w:rPr>
            <w:sz w:val="28"/>
            <w:szCs w:val="28"/>
          </w:rPr>
          <w:t>3</w:t>
        </w:r>
        <w:r w:rsidR="00F141C5" w:rsidRPr="008F237F">
          <w:rPr>
            <w:sz w:val="28"/>
            <w:szCs w:val="28"/>
          </w:rPr>
          <w:t xml:space="preserve">. </w:t>
        </w:r>
        <w:r>
          <w:rPr>
            <w:sz w:val="28"/>
            <w:szCs w:val="28"/>
          </w:rPr>
          <w:t>Л</w:t>
        </w:r>
      </w:smartTag>
      <w:r>
        <w:rPr>
          <w:sz w:val="28"/>
          <w:szCs w:val="28"/>
        </w:rPr>
        <w:t>.Н. Зуева, Е.Е. Шевцова Настольная книга логопеда.</w:t>
      </w:r>
      <w:r w:rsidR="00F36726">
        <w:rPr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Руководство по организации работы логопеда в ДОУ. </w:t>
      </w:r>
    </w:p>
    <w:p w:rsidR="0088222D" w:rsidRDefault="0088222D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Т.В. Волосовец Основы логопедии.</w:t>
      </w:r>
    </w:p>
    <w:p w:rsidR="0088222D" w:rsidRDefault="00F36726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Н</w:t>
      </w:r>
      <w:r w:rsidR="0088222D">
        <w:rPr>
          <w:sz w:val="28"/>
          <w:szCs w:val="28"/>
        </w:rPr>
        <w:t xml:space="preserve">.С. Жукова, Е.М. Мастюкова </w:t>
      </w:r>
      <w:r>
        <w:rPr>
          <w:sz w:val="28"/>
          <w:szCs w:val="28"/>
        </w:rPr>
        <w:t xml:space="preserve"> Логопедия</w:t>
      </w:r>
    </w:p>
    <w:p w:rsidR="00F36726" w:rsidRPr="008F237F" w:rsidRDefault="00F36726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О.А. Степанова Организация логопедической работы в ДОУ.</w:t>
      </w: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Преодоление ОНР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Т.Б. Филичева, Г.В. Чиркина. Устранение общего недоразвития речи у детей дошкольного возраста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F141C5" w:rsidRPr="008F237F">
        <w:rPr>
          <w:sz w:val="28"/>
          <w:szCs w:val="28"/>
        </w:rPr>
        <w:t xml:space="preserve">. Скворцова И. « Логопедические игры ».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141C5" w:rsidRPr="008F237F">
        <w:rPr>
          <w:sz w:val="28"/>
          <w:szCs w:val="28"/>
        </w:rPr>
        <w:t xml:space="preserve">. Нищева Н.В. Система коррекционной работы в логопедической группе для детей с ОНР.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В.В.Коноваленко, С.В. Коноваленко</w:t>
      </w:r>
      <w:r w:rsidR="00F141C5" w:rsidRPr="008F237F">
        <w:rPr>
          <w:sz w:val="28"/>
          <w:szCs w:val="28"/>
        </w:rPr>
        <w:t xml:space="preserve">. Конспекты подгрупповых логопедических занятий в средней группе детского сада для детей с ОНР.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F141C5" w:rsidRPr="008F237F">
        <w:rPr>
          <w:sz w:val="28"/>
          <w:szCs w:val="28"/>
        </w:rPr>
        <w:t xml:space="preserve">. </w:t>
      </w:r>
      <w:r>
        <w:rPr>
          <w:sz w:val="28"/>
          <w:szCs w:val="28"/>
        </w:rPr>
        <w:t>. В.В.Коноваленко, С.В. Коноваленко</w:t>
      </w:r>
      <w:r w:rsidRPr="008F237F">
        <w:rPr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Конспекты подгрупповых логопедических занятий в старшей группе детского сада для детей с ОНР.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6. В.В.Коноваленко, С.В. Коноваленко</w:t>
      </w:r>
      <w:r w:rsidRPr="008F237F">
        <w:rPr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Конспекты подгрупповых логопедических занятий в подготовительной к школе группе детского сада для детей с ОНР: сентябрь-январь.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7</w:t>
      </w:r>
      <w:r w:rsidR="00F141C5" w:rsidRPr="008F237F">
        <w:rPr>
          <w:sz w:val="28"/>
          <w:szCs w:val="28"/>
        </w:rPr>
        <w:t xml:space="preserve">. Н.С.Жукова,Е.М.Мастюкова,Т.Б.Филичева. Логопедия.Преодоление общего недоразвития речи у дошкольников. – Екатеринбург; АРД ЛТД,1998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8</w:t>
      </w:r>
      <w:r w:rsidR="00F141C5" w:rsidRPr="008F237F">
        <w:rPr>
          <w:sz w:val="28"/>
          <w:szCs w:val="28"/>
        </w:rPr>
        <w:t xml:space="preserve">. Преодоление общего недоразвития речи у дошкольников.Учебно-методическое пособие /под ред. Т.В.Волосовец. – М.; 2002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9</w:t>
      </w:r>
      <w:r w:rsidR="00F141C5" w:rsidRPr="008F237F">
        <w:rPr>
          <w:sz w:val="28"/>
          <w:szCs w:val="28"/>
        </w:rPr>
        <w:t xml:space="preserve">. Е.А.Пожиленко Энциклопедия развития ребенка. – С-Пб,; КАРО,2006 </w:t>
      </w:r>
    </w:p>
    <w:p w:rsidR="00F141C5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10</w:t>
      </w:r>
      <w:r w:rsidR="00F141C5" w:rsidRPr="008F237F">
        <w:rPr>
          <w:sz w:val="28"/>
          <w:szCs w:val="28"/>
        </w:rPr>
        <w:t xml:space="preserve">. Теремкова Н.Э. «Логопедические домашние задания для детей 5-7 лет с ОНР» альбом 1,2,3,4. </w:t>
      </w:r>
    </w:p>
    <w:p w:rsidR="00F141C5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11</w:t>
      </w:r>
      <w:r w:rsidR="00F141C5" w:rsidRPr="008F23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Н.М. Миронова  </w:t>
      </w:r>
      <w:r w:rsidR="00F141C5" w:rsidRPr="008F237F">
        <w:rPr>
          <w:sz w:val="28"/>
          <w:szCs w:val="28"/>
        </w:rPr>
        <w:t>«Учим реб</w:t>
      </w:r>
      <w:r w:rsidR="00F141C5" w:rsidRPr="008F237F">
        <w:rPr>
          <w:rFonts w:ascii="Tahoma" w:hAnsi="Tahoma" w:cs="Tahoma"/>
          <w:sz w:val="28"/>
          <w:szCs w:val="28"/>
        </w:rPr>
        <w:t>ѐ</w:t>
      </w:r>
      <w:r w:rsidR="00F141C5" w:rsidRPr="008F237F">
        <w:rPr>
          <w:sz w:val="28"/>
          <w:szCs w:val="28"/>
        </w:rPr>
        <w:t xml:space="preserve">нка говорить и читать. Конспекты занятий по развитию фонематической стороны речи и обучению грамоте детей старшего дошкольного возраста. </w:t>
      </w:r>
    </w:p>
    <w:p w:rsidR="00F36726" w:rsidRDefault="00F36726" w:rsidP="008F237F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12. Л"/>
        </w:smartTagPr>
        <w:r>
          <w:rPr>
            <w:sz w:val="28"/>
            <w:szCs w:val="28"/>
          </w:rPr>
          <w:t>12. Л</w:t>
        </w:r>
      </w:smartTag>
      <w:r>
        <w:rPr>
          <w:sz w:val="28"/>
          <w:szCs w:val="28"/>
        </w:rPr>
        <w:t>.Н. Ефименкова Формирование речи у дошкольников.</w:t>
      </w:r>
    </w:p>
    <w:p w:rsidR="00F36726" w:rsidRPr="008F237F" w:rsidRDefault="00F3672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13. В.И. Рожденственская Исправление недостатков речи у дошкольников.</w:t>
      </w: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Общие речевые навыки </w:t>
      </w:r>
    </w:p>
    <w:p w:rsidR="00F36726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1. М"/>
        </w:smartTagPr>
        <w:r w:rsidRPr="008F237F">
          <w:rPr>
            <w:sz w:val="28"/>
            <w:szCs w:val="28"/>
          </w:rPr>
          <w:t xml:space="preserve">1. </w:t>
        </w:r>
        <w:r w:rsidR="00F36726">
          <w:rPr>
            <w:sz w:val="28"/>
            <w:szCs w:val="28"/>
          </w:rPr>
          <w:t>М</w:t>
        </w:r>
      </w:smartTag>
      <w:r w:rsidR="00F36726">
        <w:rPr>
          <w:sz w:val="28"/>
          <w:szCs w:val="28"/>
        </w:rPr>
        <w:t>.В.Драко Развивающие пальчиковые игры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</w:t>
      </w:r>
      <w:r w:rsidR="00F36726">
        <w:rPr>
          <w:sz w:val="28"/>
          <w:szCs w:val="28"/>
        </w:rPr>
        <w:t xml:space="preserve">Е.Н. Маслова Развитие общей и мелкой моторики </w:t>
      </w:r>
      <w:r w:rsidR="007F1713">
        <w:rPr>
          <w:sz w:val="28"/>
          <w:szCs w:val="28"/>
        </w:rPr>
        <w:t>для детей с нарушениями речи. Выпуск № 1, 2.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3. </w:t>
      </w:r>
      <w:r w:rsidR="007F1713">
        <w:rPr>
          <w:sz w:val="28"/>
          <w:szCs w:val="28"/>
        </w:rPr>
        <w:t>О.В.Узорова, Е.А. Нефедова Пальчиковая гимнастика.</w:t>
      </w:r>
    </w:p>
    <w:p w:rsidR="00F141C5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4. </w:t>
      </w:r>
      <w:r w:rsidR="007F1713">
        <w:rPr>
          <w:sz w:val="28"/>
          <w:szCs w:val="28"/>
        </w:rPr>
        <w:t>Т.П. Трясорукова Гимнастика для пальчиков для девочек и мальчиков.</w:t>
      </w:r>
    </w:p>
    <w:p w:rsidR="007F1713" w:rsidRPr="008F237F" w:rsidRDefault="007F1713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Е.А. Пожиленко Артикуляционная гимнастика</w:t>
      </w:r>
    </w:p>
    <w:p w:rsidR="00BE6FB6" w:rsidRDefault="00BE6FB6" w:rsidP="008F237F">
      <w:pPr>
        <w:spacing w:line="360" w:lineRule="auto"/>
        <w:ind w:left="360"/>
        <w:rPr>
          <w:b/>
          <w:i/>
          <w:iCs/>
          <w:sz w:val="28"/>
          <w:szCs w:val="28"/>
        </w:rPr>
      </w:pP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lastRenderedPageBreak/>
        <w:t xml:space="preserve">Фонематическое восприятие: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1. Н</w:t>
      </w:r>
      <w:r w:rsidR="007F1713">
        <w:rPr>
          <w:sz w:val="28"/>
          <w:szCs w:val="28"/>
        </w:rPr>
        <w:t>.В. Дурова Игры и упражнения на развитие фонетико-фонематического слуха у дошкольников.</w:t>
      </w:r>
      <w:r w:rsidRPr="008F237F">
        <w:rPr>
          <w:sz w:val="28"/>
          <w:szCs w:val="28"/>
        </w:rPr>
        <w:t xml:space="preserve">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</w:t>
      </w:r>
      <w:r w:rsidR="007F1713">
        <w:rPr>
          <w:sz w:val="28"/>
          <w:szCs w:val="28"/>
        </w:rPr>
        <w:t>Т.А. Ткаченко Развитие фонематического слуха у дошкольников.</w:t>
      </w:r>
    </w:p>
    <w:p w:rsidR="00F141C5" w:rsidRPr="008F237F" w:rsidRDefault="007F1713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 А.И.Максаков,Г.А.Туманова У</w:t>
      </w:r>
      <w:r w:rsidR="00F141C5" w:rsidRPr="008F237F">
        <w:rPr>
          <w:sz w:val="28"/>
          <w:szCs w:val="28"/>
        </w:rPr>
        <w:t>чите,играя.</w:t>
      </w:r>
      <w:r>
        <w:rPr>
          <w:sz w:val="28"/>
          <w:szCs w:val="28"/>
        </w:rPr>
        <w:t xml:space="preserve"> </w:t>
      </w:r>
      <w:r w:rsidR="00F141C5" w:rsidRPr="008F237F">
        <w:rPr>
          <w:sz w:val="28"/>
          <w:szCs w:val="28"/>
        </w:rPr>
        <w:t xml:space="preserve">Игры и упражнения со звучащим словом. – М.;Просвещение,1979 </w:t>
      </w:r>
    </w:p>
    <w:p w:rsidR="00F141C5" w:rsidRDefault="00F141C5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4. Г"/>
        </w:smartTagPr>
        <w:r w:rsidRPr="008F237F">
          <w:rPr>
            <w:sz w:val="28"/>
            <w:szCs w:val="28"/>
          </w:rPr>
          <w:t>4. Г</w:t>
        </w:r>
      </w:smartTag>
      <w:r w:rsidRPr="008F237F">
        <w:rPr>
          <w:sz w:val="28"/>
          <w:szCs w:val="28"/>
        </w:rPr>
        <w:t xml:space="preserve">.А.Туманова Ознакомление дошкольника со звучащим словом. – М.;Просвещение,1991 </w:t>
      </w:r>
    </w:p>
    <w:p w:rsidR="007F1713" w:rsidRPr="008F237F" w:rsidRDefault="007F1713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О.С. Гомзяк Развитие фонематического слуха у детей 5-6 лет.</w:t>
      </w: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Артикуляционная моторика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Т.А.Куликовская Артикуляционная гимнастика в стихах и картинках. – V/$2004 </w:t>
      </w:r>
    </w:p>
    <w:p w:rsidR="009E4EE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2. З.А.Репина, .И.Буйко. Уроки логопеда. – Екатеринбург; ЛИТУР,2001</w:t>
      </w:r>
    </w:p>
    <w:p w:rsidR="00F141C5" w:rsidRDefault="009E4EEF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</w:t>
      </w:r>
      <w:r w:rsidR="00F141C5" w:rsidRPr="008F237F">
        <w:rPr>
          <w:sz w:val="28"/>
          <w:szCs w:val="28"/>
        </w:rPr>
        <w:t xml:space="preserve"> </w:t>
      </w:r>
      <w:r>
        <w:rPr>
          <w:sz w:val="28"/>
          <w:szCs w:val="28"/>
        </w:rPr>
        <w:t>Е.А. Пожиленко Артикуляционная гимнастика</w:t>
      </w:r>
    </w:p>
    <w:p w:rsidR="009E4EEF" w:rsidRPr="008F237F" w:rsidRDefault="009E4EEF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Н.В. Нищева Веселая артикуляционная гимнастика</w:t>
      </w: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Звукопроизношение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Нищева Н.В «Картотека упражнений для автоматизации правильного произношения и дифференциации звуков разных групп». С.-П. «Детство-Пресс» 2009г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Пожиленко Е.А. « Методические рекомендации по постановке у детей звуков [c] [ш] [p] [л]».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3. Т.В.Туманова Исправление звукопроизношения у детей. Дидактический материал. – М.; ГНОМ-ПРЕСС,1999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4. И.Лопухина Логопедия.550 занимательных упражнений для развития речи.- М.; Аквариум,1996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5. Г"/>
        </w:smartTagPr>
        <w:r w:rsidRPr="008F237F">
          <w:rPr>
            <w:sz w:val="28"/>
            <w:szCs w:val="28"/>
          </w:rPr>
          <w:t>5. Г</w:t>
        </w:r>
      </w:smartTag>
      <w:r w:rsidRPr="008F237F">
        <w:rPr>
          <w:sz w:val="28"/>
          <w:szCs w:val="28"/>
        </w:rPr>
        <w:t xml:space="preserve">.В.Ханьшева Практикум по логопедии. Коррекция звукопроизношения. – Ростов-на Дону; Феникс,2006 </w:t>
      </w:r>
    </w:p>
    <w:p w:rsidR="00F141C5" w:rsidRPr="008F237F" w:rsidRDefault="009E4EEF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6. Н.В. Новоторцева </w:t>
      </w:r>
      <w:r w:rsidR="00F141C5" w:rsidRPr="008F237F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Рабочая тетрадь по развитию речи на звуки Ш-Ж-С-З-Ч-Щ-Ц-Л-Р</w:t>
      </w:r>
    </w:p>
    <w:p w:rsidR="00F141C5" w:rsidRDefault="009E4EEF" w:rsidP="00571059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F141C5" w:rsidRPr="008F237F">
        <w:rPr>
          <w:sz w:val="28"/>
          <w:szCs w:val="28"/>
        </w:rPr>
        <w:t xml:space="preserve">. И.Т.Сухин Веселые скороговорки для непослушных звуков. – </w:t>
      </w:r>
      <w:r>
        <w:rPr>
          <w:sz w:val="28"/>
          <w:szCs w:val="28"/>
        </w:rPr>
        <w:t>Ярославль,Академия Холдинг,2002</w:t>
      </w:r>
    </w:p>
    <w:p w:rsidR="009E4EEF" w:rsidRPr="00571059" w:rsidRDefault="009E4EEF" w:rsidP="00571059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8. М"/>
        </w:smartTagPr>
        <w:r>
          <w:rPr>
            <w:sz w:val="28"/>
            <w:szCs w:val="28"/>
          </w:rPr>
          <w:t>8. М</w:t>
        </w:r>
      </w:smartTag>
      <w:r>
        <w:rPr>
          <w:sz w:val="28"/>
          <w:szCs w:val="28"/>
        </w:rPr>
        <w:t>.К. Бурлакова Скороговорки для детей</w:t>
      </w:r>
    </w:p>
    <w:p w:rsidR="009E4EEF" w:rsidRDefault="009E4EEF" w:rsidP="008F237F">
      <w:pPr>
        <w:spacing w:line="360" w:lineRule="auto"/>
        <w:ind w:left="360"/>
        <w:rPr>
          <w:b/>
          <w:i/>
          <w:iCs/>
          <w:sz w:val="28"/>
          <w:szCs w:val="28"/>
        </w:rPr>
      </w:pP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Лексико-грамматические категории </w:t>
      </w:r>
    </w:p>
    <w:p w:rsidR="00F141C5" w:rsidRPr="008F237F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>1. Филимонова О.Ю. «Ра</w:t>
      </w:r>
      <w:r w:rsidR="009E4EEF">
        <w:rPr>
          <w:sz w:val="28"/>
          <w:szCs w:val="28"/>
        </w:rPr>
        <w:t>звитие словаря дошкольников в иг</w:t>
      </w:r>
      <w:r w:rsidRPr="008F237F">
        <w:rPr>
          <w:sz w:val="28"/>
          <w:szCs w:val="28"/>
        </w:rPr>
        <w:t xml:space="preserve">рах».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С.-П. «Детство-Пресс» 2007.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2. </w:t>
      </w:r>
      <w:r w:rsidR="009E4EEF">
        <w:rPr>
          <w:sz w:val="28"/>
          <w:szCs w:val="28"/>
        </w:rPr>
        <w:t>О.С. Гомзяк Совершенствование лексико-грамматических категорий у детей дошкольного возраста.</w:t>
      </w:r>
    </w:p>
    <w:p w:rsidR="00F141C5" w:rsidRDefault="00F141C5" w:rsidP="00967620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3. З.Е. Агронович Сборник домашних заданий в помощь логопедам и родителям для преодоления лексико-грамматического недоразвития речи у дошкольников с ОНР </w:t>
      </w:r>
    </w:p>
    <w:p w:rsidR="009E4EEF" w:rsidRDefault="009E4EEF" w:rsidP="00967620">
      <w:pPr>
        <w:spacing w:line="360" w:lineRule="auto"/>
        <w:ind w:left="360"/>
        <w:rPr>
          <w:sz w:val="28"/>
          <w:szCs w:val="28"/>
        </w:rPr>
      </w:pPr>
      <w:smartTag w:uri="urn:schemas-microsoft-com:office:smarttags" w:element="metricconverter">
        <w:smartTagPr>
          <w:attr w:name="ProductID" w:val="4. Л"/>
        </w:smartTagPr>
        <w:r>
          <w:rPr>
            <w:sz w:val="28"/>
            <w:szCs w:val="28"/>
          </w:rPr>
          <w:t>4. Л</w:t>
        </w:r>
      </w:smartTag>
      <w:r>
        <w:rPr>
          <w:sz w:val="28"/>
          <w:szCs w:val="28"/>
        </w:rPr>
        <w:t>.В. Колтыгина Звукарик</w:t>
      </w:r>
    </w:p>
    <w:p w:rsidR="009E4EEF" w:rsidRPr="008F237F" w:rsidRDefault="009E4EEF" w:rsidP="00967620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Т.А. Ткаченко Формирование лексико-грамматических представлений у дошкольников на индивидуальных занятиях.</w:t>
      </w:r>
    </w:p>
    <w:p w:rsidR="00F141C5" w:rsidRPr="00967620" w:rsidRDefault="00F141C5" w:rsidP="008F237F">
      <w:pPr>
        <w:spacing w:line="360" w:lineRule="auto"/>
        <w:ind w:left="360"/>
        <w:rPr>
          <w:b/>
          <w:sz w:val="28"/>
          <w:szCs w:val="28"/>
        </w:rPr>
      </w:pPr>
      <w:r w:rsidRPr="00967620">
        <w:rPr>
          <w:b/>
          <w:i/>
          <w:iCs/>
          <w:sz w:val="28"/>
          <w:szCs w:val="28"/>
        </w:rPr>
        <w:t xml:space="preserve">Слого-ритмическая структура слов </w:t>
      </w:r>
    </w:p>
    <w:p w:rsidR="00F141C5" w:rsidRPr="008F237F" w:rsidRDefault="00F141C5" w:rsidP="008F237F">
      <w:pPr>
        <w:spacing w:line="360" w:lineRule="auto"/>
        <w:ind w:left="360"/>
        <w:rPr>
          <w:sz w:val="28"/>
          <w:szCs w:val="28"/>
        </w:rPr>
      </w:pPr>
      <w:r w:rsidRPr="008F237F">
        <w:rPr>
          <w:sz w:val="28"/>
          <w:szCs w:val="28"/>
        </w:rPr>
        <w:t xml:space="preserve">1. Агранович З.Е. «Логопедическая работа по преодолению нарушений слоговой структуры слов у детей». С.-П. «Детство-Пресс» 2009г. </w:t>
      </w:r>
    </w:p>
    <w:p w:rsidR="00F141C5" w:rsidRDefault="009E4EEF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О.С. Степанова </w:t>
      </w:r>
      <w:r w:rsidR="00F141C5" w:rsidRPr="008F237F">
        <w:rPr>
          <w:sz w:val="28"/>
          <w:szCs w:val="28"/>
        </w:rPr>
        <w:t xml:space="preserve"> Работа над ритмом в логопедической практике. </w:t>
      </w:r>
    </w:p>
    <w:p w:rsidR="00BE6FB6" w:rsidRDefault="00BE6FB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3. Т.М. Власова Фонетическая ритмика.</w:t>
      </w:r>
    </w:p>
    <w:p w:rsidR="00BE6FB6" w:rsidRDefault="00BE6FB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4. Е.А. Алябьева  Логоритмические упражнения без музыкального сопровождения.</w:t>
      </w:r>
    </w:p>
    <w:p w:rsidR="00BE6FB6" w:rsidRDefault="00BE6FB6" w:rsidP="008F237F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5. Е.А. Воронова Логоритмика для детей 5-7 лет. Занятия и упражнения.</w:t>
      </w: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8F237F">
      <w:pPr>
        <w:spacing w:line="360" w:lineRule="auto"/>
        <w:ind w:left="360"/>
        <w:rPr>
          <w:sz w:val="28"/>
          <w:szCs w:val="28"/>
        </w:rPr>
      </w:pPr>
    </w:p>
    <w:p w:rsidR="00F141C5" w:rsidRDefault="00F141C5" w:rsidP="00571059">
      <w:pPr>
        <w:spacing w:line="360" w:lineRule="auto"/>
        <w:rPr>
          <w:sz w:val="28"/>
          <w:szCs w:val="28"/>
        </w:rPr>
      </w:pPr>
    </w:p>
    <w:sectPr w:rsidR="00F141C5" w:rsidSect="00625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8EDEA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23808A6"/>
    <w:multiLevelType w:val="singleLevel"/>
    <w:tmpl w:val="F034BC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2CE929DD"/>
    <w:multiLevelType w:val="hybridMultilevel"/>
    <w:tmpl w:val="60840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D1564D"/>
    <w:multiLevelType w:val="hybridMultilevel"/>
    <w:tmpl w:val="D254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7323B1"/>
    <w:multiLevelType w:val="singleLevel"/>
    <w:tmpl w:val="11180988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5">
    <w:nsid w:val="4C367030"/>
    <w:multiLevelType w:val="singleLevel"/>
    <w:tmpl w:val="4B58E7BE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">
    <w:nsid w:val="4DF20FA4"/>
    <w:multiLevelType w:val="multilevel"/>
    <w:tmpl w:val="7BB2F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60C53081"/>
    <w:multiLevelType w:val="singleLevel"/>
    <w:tmpl w:val="F034BC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>
    <w:nsid w:val="709C609F"/>
    <w:multiLevelType w:val="hybridMultilevel"/>
    <w:tmpl w:val="E7FC62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4B2BD3"/>
    <w:multiLevelType w:val="singleLevel"/>
    <w:tmpl w:val="FAF4EE2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720E5A5B"/>
    <w:multiLevelType w:val="singleLevel"/>
    <w:tmpl w:val="4A7875D2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  <w:lvlOverride w:ilvl="0">
      <w:lvl w:ilvl="0">
        <w:numFmt w:val="bullet"/>
        <w:lvlText w:val="-"/>
        <w:legacy w:legacy="1" w:legacySpace="0" w:legacyIndent="110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8">
    <w:abstractNumId w:val="10"/>
  </w:num>
  <w:num w:numId="9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10">
    <w:abstractNumId w:val="5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01A42"/>
    <w:rsid w:val="00002BC9"/>
    <w:rsid w:val="0005224A"/>
    <w:rsid w:val="00067293"/>
    <w:rsid w:val="00072FCA"/>
    <w:rsid w:val="000C529C"/>
    <w:rsid w:val="00103D42"/>
    <w:rsid w:val="00146689"/>
    <w:rsid w:val="001847DC"/>
    <w:rsid w:val="00186A0D"/>
    <w:rsid w:val="001E6120"/>
    <w:rsid w:val="001F12F9"/>
    <w:rsid w:val="00251503"/>
    <w:rsid w:val="002A51A3"/>
    <w:rsid w:val="00345350"/>
    <w:rsid w:val="00387AB3"/>
    <w:rsid w:val="00390099"/>
    <w:rsid w:val="004A5683"/>
    <w:rsid w:val="004B6342"/>
    <w:rsid w:val="004D7036"/>
    <w:rsid w:val="004E239C"/>
    <w:rsid w:val="004E60C1"/>
    <w:rsid w:val="00571059"/>
    <w:rsid w:val="005B4CC2"/>
    <w:rsid w:val="00625358"/>
    <w:rsid w:val="007B4FAC"/>
    <w:rsid w:val="007F1713"/>
    <w:rsid w:val="008163FC"/>
    <w:rsid w:val="0088222D"/>
    <w:rsid w:val="008B4EEF"/>
    <w:rsid w:val="008F237F"/>
    <w:rsid w:val="00901A42"/>
    <w:rsid w:val="00967620"/>
    <w:rsid w:val="009A2315"/>
    <w:rsid w:val="009E4EEF"/>
    <w:rsid w:val="00A10DB5"/>
    <w:rsid w:val="00A74D98"/>
    <w:rsid w:val="00A759C0"/>
    <w:rsid w:val="00A93971"/>
    <w:rsid w:val="00AF12AD"/>
    <w:rsid w:val="00B0648E"/>
    <w:rsid w:val="00B528AE"/>
    <w:rsid w:val="00BE6FB6"/>
    <w:rsid w:val="00D05EA6"/>
    <w:rsid w:val="00D47716"/>
    <w:rsid w:val="00DF0D0A"/>
    <w:rsid w:val="00E10CC7"/>
    <w:rsid w:val="00E2579A"/>
    <w:rsid w:val="00E40F86"/>
    <w:rsid w:val="00E46177"/>
    <w:rsid w:val="00E73CE6"/>
    <w:rsid w:val="00E76C68"/>
    <w:rsid w:val="00F141C5"/>
    <w:rsid w:val="00F33CF9"/>
    <w:rsid w:val="00F36726"/>
    <w:rsid w:val="00F71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1A42"/>
    <w:pPr>
      <w:keepNext/>
      <w:shd w:val="clear" w:color="auto" w:fill="FFFFFF"/>
      <w:spacing w:line="274" w:lineRule="exact"/>
      <w:ind w:left="3379" w:right="-5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01A42"/>
    <w:pPr>
      <w:keepNext/>
      <w:shd w:val="clear" w:color="auto" w:fill="FFFFFF"/>
      <w:spacing w:line="274" w:lineRule="exact"/>
      <w:ind w:left="1632" w:right="529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01A42"/>
    <w:pPr>
      <w:keepNext/>
      <w:shd w:val="clear" w:color="auto" w:fill="FFFFFF"/>
      <w:tabs>
        <w:tab w:val="left" w:pos="9355"/>
      </w:tabs>
      <w:spacing w:line="274" w:lineRule="exact"/>
      <w:ind w:left="1632" w:right="175"/>
      <w:outlineLvl w:val="2"/>
    </w:pPr>
    <w:rPr>
      <w:spacing w:val="-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01A42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01A42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01A42"/>
    <w:rPr>
      <w:rFonts w:ascii="Times New Roman" w:hAnsi="Times New Roman" w:cs="Times New Roman"/>
      <w:spacing w:val="-3"/>
      <w:sz w:val="24"/>
      <w:szCs w:val="2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semiHidden/>
    <w:rsid w:val="00901A42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01A4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901A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01A4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96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2542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</cp:lastModifiedBy>
  <cp:revision>2</cp:revision>
  <dcterms:created xsi:type="dcterms:W3CDTF">2017-01-17T19:34:00Z</dcterms:created>
  <dcterms:modified xsi:type="dcterms:W3CDTF">2017-01-17T19:34:00Z</dcterms:modified>
</cp:coreProperties>
</file>