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F8A" w:rsidRPr="002D2F8A" w:rsidRDefault="002D2F8A" w:rsidP="002D2F8A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2D2F8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Согласовано</w:t>
      </w:r>
      <w:proofErr w:type="gramStart"/>
      <w:r w:rsidRPr="002D2F8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У</w:t>
      </w:r>
      <w:proofErr w:type="gramEnd"/>
      <w:r w:rsidRPr="002D2F8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тверждаю</w:t>
      </w:r>
    </w:p>
    <w:p w:rsidR="002D2F8A" w:rsidRPr="002D2F8A" w:rsidRDefault="002D2F8A" w:rsidP="002D2F8A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2D2F8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Председатель ПК                                                                                     Заведующий МКДОУ</w:t>
      </w:r>
    </w:p>
    <w:p w:rsidR="002D2F8A" w:rsidRPr="002D2F8A" w:rsidRDefault="002D2F8A" w:rsidP="002D2F8A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2D2F8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>___________/Погодаева С.Г./                                                                 Детский сад «Колосок»</w:t>
      </w:r>
    </w:p>
    <w:p w:rsidR="002D2F8A" w:rsidRPr="002D2F8A" w:rsidRDefault="002D2F8A" w:rsidP="002D2F8A">
      <w:pPr>
        <w:pStyle w:val="a5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  <w:r w:rsidRPr="002D2F8A">
        <w:rPr>
          <w:rFonts w:ascii="Times New Roman" w:hAnsi="Times New Roman" w:cs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                     _______/Молодых Т.Н./   </w:t>
      </w:r>
    </w:p>
    <w:p w:rsidR="002D2F8A" w:rsidRPr="002D2F8A" w:rsidRDefault="002D2F8A" w:rsidP="002D2F8A">
      <w:pPr>
        <w:pStyle w:val="a5"/>
        <w:jc w:val="center"/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Положение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по организации работы уполномоченного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первичной профсоюзной организации по охране труда</w:t>
      </w:r>
    </w:p>
    <w:p w:rsidR="00D61053" w:rsidRPr="002D2F8A" w:rsidRDefault="00D61053" w:rsidP="002D2F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в М</w:t>
      </w:r>
      <w:r w:rsidR="002D2F8A"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КДОУ </w:t>
      </w: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Детский сад </w:t>
      </w:r>
      <w:r w:rsidR="002D2F8A"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«Колосок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                                                                         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i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u w:val="single"/>
          <w:lang w:eastAsia="ru-RU"/>
        </w:rPr>
        <w:t>1.Общие положения</w:t>
      </w:r>
    </w:p>
    <w:p w:rsidR="00D61053" w:rsidRPr="002D2F8A" w:rsidRDefault="00D61053" w:rsidP="00D61053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1.1. Положение об  уполномоченном лице по охране труда профессионального союза  (далее  –  Положение) разработано в соответствии со статьей 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370 Трудового кодекса Российской Федерации и определяет основные направления деятельности, права и обязанности уполномоченного (доверенного) лица по охране труда профессионального союза  (далее – уполномоченный) по осуществлению профсоюзного 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контроля за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соблюдением требований охраны труда на предприятиях, в учреждениях и организациях (далее – организация), в которых работают члены профсоюза.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1.2. Уполномоченный в своей деятельности руководствуется требованиями охраны труда, настоящим Положением, постановлениями (решениями) первичной профсоюзной организац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ии и ее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выборных органов, коллективным договором и (или) соглашением, локальными нормативными актами по охране труда.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1.3. Выборы уполномоченного по охране труда проводятся общим отчетно-выборным собранием первичной профсоюзной организации 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открытым голосованием на срок 3 года (до проведения следующего отчетно-выборного собрания)</w:t>
      </w:r>
    </w:p>
    <w:p w:rsidR="00D61053" w:rsidRPr="002D2F8A" w:rsidRDefault="00D61053" w:rsidP="00D61053">
      <w:pPr>
        <w:suppressLineNumbers/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1.4. Уполномоченным не может быть избран работник (должностное лицо), в функциональные обязанности которого входит обеспечение безопасных условий и охраны труда в организации, ее структурном подразделении.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1.5. 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Уполномоченный по охране труда (уполномоченный по ОТ) осуществляют свою деятельность во взаимодействии с руководителями и иными  должностными лицами организации</w:t>
      </w:r>
      <w:r w:rsidRPr="002D2F8A">
        <w:rPr>
          <w:rFonts w:ascii="Times New Roman" w:eastAsia="Times New Roman" w:hAnsi="Times New Roman" w:cs="Times New Roman"/>
          <w:i/>
          <w:color w:val="191919" w:themeColor="background1" w:themeShade="1A"/>
          <w:sz w:val="24"/>
          <w:szCs w:val="24"/>
          <w:lang w:eastAsia="ru-RU"/>
        </w:rPr>
        <w:t>,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комиссией по охране труда, технической инспекцией труда профсоюзов, территориальными органами федеральных органов исполнительной власти, уполномоченных на проведение надзора и контроля.</w:t>
      </w:r>
      <w:proofErr w:type="gramEnd"/>
    </w:p>
    <w:p w:rsidR="00D61053" w:rsidRPr="002D2F8A" w:rsidRDefault="00D61053" w:rsidP="00D61053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1.6. Руководство деятельностью уполномоченных осуществляется выборным органом первичной  профсоюзной организации. </w:t>
      </w:r>
    </w:p>
    <w:p w:rsidR="00D61053" w:rsidRPr="002D2F8A" w:rsidRDefault="00D61053" w:rsidP="00D61053">
      <w:pPr>
        <w:suppressLineNumbers/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1.7 Уполномоченные по охране труда периодически отчитываются о своей работе на общем профсоюзном собрании или на заседании выборного органа первичной профсоюзной организации (профкома). Уполномоченные представляют отчет о своей работе (два раза в год) в выборный орган первичной  профсоюзной организации (приложение № 1).</w:t>
      </w:r>
    </w:p>
    <w:p w:rsidR="00D61053" w:rsidRPr="002D2F8A" w:rsidRDefault="00D61053" w:rsidP="00D61053">
      <w:pPr>
        <w:suppressLineNumbers/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1.8. По решению профсоюзного собрания или выборного органа первичной профсоюзной организации  уполномоченный может быть отозван до истечения срока действия своих полномочий, если он не выполняет  возложенные на него функции  по защите прав и интересов работников на безопасные условия труда.</w:t>
      </w:r>
    </w:p>
    <w:p w:rsidR="00D61053" w:rsidRPr="002D2F8A" w:rsidRDefault="00D61053" w:rsidP="00D61053">
      <w:pPr>
        <w:suppressLineNumbers/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1.9. Выборный орган первичной профсоюзной организации и  работодатель (должностное лицо), а также  техническая инспекция труда профсоюза  оказывают необходимую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lastRenderedPageBreak/>
        <w:t>помощь и  поддержку уполномоченным по выполнению возложенных на них обязанностей.</w:t>
      </w: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 xml:space="preserve">  </w:t>
      </w:r>
    </w:p>
    <w:p w:rsidR="00D61053" w:rsidRPr="002D2F8A" w:rsidRDefault="00D61053" w:rsidP="00D6105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4"/>
          <w:szCs w:val="24"/>
          <w:u w:val="single"/>
          <w:lang w:eastAsia="ru-RU"/>
        </w:rPr>
        <w:t>2.   Задачи уполномоченного</w:t>
      </w:r>
    </w:p>
    <w:p w:rsidR="00D61053" w:rsidRPr="002D2F8A" w:rsidRDefault="00D61053" w:rsidP="00D61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u w:val="single"/>
          <w:lang w:eastAsia="ru-RU"/>
        </w:rPr>
        <w:t>Задачами уполномоченного  являются: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2.1. Содействие созданию 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здоровых и безопасных условий труда, соответствующих требованиям инструкций, норм и правил по охране труда.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2.2. Осуществление в организации контроля в форме   обследования и наблюдения за состоянием условий и охраны труда на рабочих местах.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2.3. Подготовка предложений работодателю по улучшению условий и охраны труда на рабочих местах на основе проводимого анализа.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2.4. Представление интересов работников при рассмотрении трудовых споров по вопросам, связанным с обязанностями работодателя по обеспечению безопасных условий и охраны труда и правами работника на труд, в условиях, отвечающих требованиям охраны труда.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2.5. Информирование и консультирование работников структурных подразделений по вопросам их прав и гарантий на безопасный и здоровый труд.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u w:val="single"/>
          <w:lang w:eastAsia="ru-RU"/>
        </w:rPr>
        <w:t>3. Функции  уполномоченного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ab/>
      </w:r>
    </w:p>
    <w:p w:rsidR="00D61053" w:rsidRPr="002D2F8A" w:rsidRDefault="00D61053" w:rsidP="00D610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Для решения  задач, поставленных перед уполномоченным, на него возлагаются следующие функции: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3.1. Проведение обследований, наблюдений за состоянием условий труда на рабочих местах и подготовка предложений должностным лицам по устранению выявленных нарушений.   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3.2. Информирование работников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о необходимости выполнения инструкций по охране труда, правильного применения ими средств индивидуальной и коллективной защиты,   содержание их в исправном состоянии, применения и использования в работе исправного и безопасного оборудования и сре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дств пр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оизводства.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3.3. Осуществление контроля 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за ходом выполнения мероприятий по охране труда, предусмотренных коллективным договором или соглашением, и доведение до сведения должностных лиц 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имеющихся недостатках по выполнению этих мероприятий в указанные договором сроки.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3.4. Информирование работников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 проводимых мероприятиях по улучшению условий труда на рабочих местах, об отнесении условий труда на рабочих местах по степени вредности и опасности к определенному классу (оптимальному, допустимому, вредному и опасному) на основании аттестации рабочих мест по условиям труда.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3.5. Содействие должностным лицам по обязательному прохождению работниками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периодических медицинских осмотров (обследований) в установленные работодателем сроки.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3.6. Осуществление контроля по своевременному обеспечению работников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средствами индивидуальной защиты.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3.7. Проведение проверок и обследований машин, механизмов, транспортных средств и другого производственного оборудования, находящегося 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lastRenderedPageBreak/>
        <w:t>с целью определения их соответствия государственным нормативным требованиям охраны труда, а также эффективности работы вентиляционных систем и систем, обеспечивающих освещение рабочих мест, и безопасного применения технологических процессов, инструментов.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3.8. Информирование работодателя о любой ситуации, угрожающей жизни и здоровью работников, о каждом несчастном случае, происшедшим с работником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, об ухудшении их здоровья.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3.9. Участие в организации первой помощи, а при необходимости оказания первой помощи пострадавшему в результате несчастного случая, происшедшего 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3.10. Подготовка предложений работодателю, выборному органу первичной профсоюзной организации по совершенствованию инструкций  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по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охране труда, проектам локальных нормативных актов по охране труда.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3.11. Участие в расследовании происшедших в структурном подразделении аварий и несчастных случаев, а также обеспечение 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контроля за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мероприятиями по их недопущению.</w:t>
      </w:r>
    </w:p>
    <w:p w:rsidR="00D61053" w:rsidRPr="002D2F8A" w:rsidRDefault="00D61053" w:rsidP="00D610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u w:val="single"/>
          <w:lang w:eastAsia="ru-RU"/>
        </w:rPr>
        <w:t>4. Права уполномоченного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ab/>
      </w:r>
    </w:p>
    <w:p w:rsidR="00D61053" w:rsidRPr="002D2F8A" w:rsidRDefault="00D61053" w:rsidP="00D610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Для выполнения возложенных на него функций уполномоченный имеет право: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4.1. Осуществлять контроль в 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М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К</w:t>
      </w:r>
      <w:r w:rsidR="002D2F8A"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ДОУ Детский сад </w:t>
      </w:r>
      <w:r w:rsid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«Колосок»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за соблюдением требований инструкций, правил и норм по охране труда, локальных нормативных актов.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4.2. Осуществлять проверки и обследования  состояния условий и охраны труда на рабочих местах, выполнения мероприятий, предусмотренных коллективным договором, соглашениями,  а также по результатам расследования несчастных случаев.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4.3. Принимать участие в расследовании  несчастных  случаев на производстве и профессиональных заболеваний.</w:t>
      </w:r>
    </w:p>
    <w:p w:rsidR="00D61053" w:rsidRPr="002D2F8A" w:rsidRDefault="00D61053" w:rsidP="00D61053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4.4. Получать информацию от работодателя о состоянии условий и охраны труда, а также о мерах по защите от воздействия вредных и опасных производственных факторов.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4.5. Принимать участие в работе комиссий по испытаниям и приему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в эксплуатацию производственных объектов и сре</w:t>
      </w:r>
      <w:proofErr w:type="gramStart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дств пр</w:t>
      </w:r>
      <w:proofErr w:type="gramEnd"/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оизводства.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4.6. Вносить обязательные для рассмотрения должностными лицами организаций предложения об устранении нарушений требований охраны труда (приложение № 2).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4.7. Защищать права и законные интересы членов профессионального союза по вопросам возмещения вреда, причиненного их здоровью на производстве (работе).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4.8. Направлять предложения должностным лицам о приостановке работ в случаях непосредственной угрозы жизни и здоровью работников, 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4.9. Принимать участие в рассмотрении трудовых споров, связанных с нарушением требований   охраны труда, обязательств, предусмотренных коллективными договорами и соглашениями,  изменениями условий труда.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4.10. Вносить работодателю и в выборный орган первичной профсоюзной организации предложения по проектам локальных нормативных правовых актов об охране труда.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4.11. Обращаться в соответствующие органы  с предложениями о привлечении к ответственности должностных лиц, виновных в нарушении требований охраны труда, сокрытии фактов несчастных случаев на производстве.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u w:val="single"/>
          <w:lang w:eastAsia="ru-RU"/>
        </w:rPr>
        <w:t>5. Обеспечение деятельности уполномоченного</w:t>
      </w:r>
    </w:p>
    <w:p w:rsidR="00D61053" w:rsidRPr="002D2F8A" w:rsidRDefault="00D61053" w:rsidP="00D610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b/>
          <w:color w:val="191919" w:themeColor="background1" w:themeShade="1A"/>
          <w:sz w:val="24"/>
          <w:szCs w:val="24"/>
          <w:lang w:eastAsia="ru-RU"/>
        </w:rPr>
        <w:t> 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5.1. Обеспечение условий деятельности уполномоченного (освобождение от основной работы на период выполнения возложенных на него обязанностей, прохождения обучения, обеспечение необходимой справочной литературой, предоставление помещения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lastRenderedPageBreak/>
        <w:t>для хранения и  работы с документами и др.) устанавливается коллективным договором, локальным нормативным актом организации.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5.2. Уполномоченному выдается установленного образца  удостоверение (приложение № 3).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5.3. Уполномоченные проходят обучение за счет средств Фонда социального страхования Российской Федерации (страховщика) в соответствии с порядком, установленным федеральным органом исполнительной власти, осуществляющим функции по нормативно-правовому регулированию в сфере труда, по направлению работодателя в образовательных центрах по охране труда, а также проходят обучение за счет средств работодателя по отраслевым программам.  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>5.4. В соответствии с коллективным договором, локальным нормативным актом организации уполномоченному устанавливаются  социальные гарантии, предусмотренные статьями 25, 26 и 27 Федерального закона «О профессиональных союзах, их правах и гарантиях деятельности» в виде предоставления ежегодного дополнительного оплачиваемого отпуска сроком  на 3  дня.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5.5. За активную и добросовестную работу по предупреждению несчастных случаев и профессиональных заболеваний в организации, улучшению условий труда на рабочих местах уполномоченный может быть материально и морально поощрен. </w:t>
      </w:r>
    </w:p>
    <w:p w:rsidR="00D61053" w:rsidRPr="002D2F8A" w:rsidRDefault="00D61053" w:rsidP="00D61053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5.6. Работодатель и должностные лица несут ответственность за нарушение прав уполномоченного или воспрепятствование его законной деятельности в порядке, установленном законодательством. </w:t>
      </w:r>
    </w:p>
    <w:p w:rsidR="00D61053" w:rsidRPr="002D2F8A" w:rsidRDefault="00D61053" w:rsidP="00D61053">
      <w:pPr>
        <w:tabs>
          <w:tab w:val="left" w:pos="540"/>
        </w:tabs>
        <w:spacing w:after="0" w:line="240" w:lineRule="auto"/>
        <w:ind w:right="-725"/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</w:pP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 xml:space="preserve">              </w:t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  <w:r w:rsidRPr="002D2F8A">
        <w:rPr>
          <w:rFonts w:ascii="Times New Roman" w:eastAsia="Times New Roman" w:hAnsi="Times New Roman" w:cs="Times New Roman"/>
          <w:color w:val="191919" w:themeColor="background1" w:themeShade="1A"/>
          <w:sz w:val="24"/>
          <w:szCs w:val="24"/>
          <w:lang w:eastAsia="ru-RU"/>
        </w:rPr>
        <w:tab/>
      </w:r>
    </w:p>
    <w:p w:rsidR="007233A8" w:rsidRPr="002D2F8A" w:rsidRDefault="007233A8">
      <w:pPr>
        <w:rPr>
          <w:rFonts w:ascii="Times New Roman" w:hAnsi="Times New Roman" w:cs="Times New Roman"/>
          <w:color w:val="191919" w:themeColor="background1" w:themeShade="1A"/>
          <w:sz w:val="24"/>
          <w:szCs w:val="24"/>
        </w:rPr>
      </w:pPr>
    </w:p>
    <w:sectPr w:rsidR="007233A8" w:rsidRPr="002D2F8A" w:rsidSect="00723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61053"/>
    <w:rsid w:val="002D2F8A"/>
    <w:rsid w:val="007233A8"/>
    <w:rsid w:val="00D61053"/>
    <w:rsid w:val="00F63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A8"/>
  </w:style>
  <w:style w:type="paragraph" w:styleId="2">
    <w:name w:val="heading 2"/>
    <w:basedOn w:val="a"/>
    <w:link w:val="20"/>
    <w:uiPriority w:val="9"/>
    <w:qFormat/>
    <w:rsid w:val="00D610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610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0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10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D61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61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D2F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1571</Words>
  <Characters>8956</Characters>
  <Application>Microsoft Office Word</Application>
  <DocSecurity>0</DocSecurity>
  <Lines>74</Lines>
  <Paragraphs>21</Paragraphs>
  <ScaleCrop>false</ScaleCrop>
  <Company>NovogradSoft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4</cp:revision>
  <dcterms:created xsi:type="dcterms:W3CDTF">2013-07-26T14:49:00Z</dcterms:created>
  <dcterms:modified xsi:type="dcterms:W3CDTF">2013-07-26T16:34:00Z</dcterms:modified>
</cp:coreProperties>
</file>