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626" w:rsidRPr="00FC7588" w:rsidRDefault="00827626" w:rsidP="00FC75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Общие положения</w:t>
      </w:r>
    </w:p>
    <w:p w:rsidR="00FC7588" w:rsidRPr="00FC7588" w:rsidRDefault="00FC7588" w:rsidP="00FC758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447B9">
        <w:rPr>
          <w:rFonts w:ascii="Times New Roman" w:hAnsi="Times New Roman" w:cs="Times New Roman"/>
          <w:sz w:val="24"/>
          <w:szCs w:val="24"/>
        </w:rPr>
        <w:t>Положение о видах и условиях поощрения воспитанников за успехи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в учебной, физкультурной, спортивной и творческой деятельности в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муниципальном бюджетном дошкольном образовательном учреждении</w:t>
      </w:r>
      <w:r w:rsidR="0034699B">
        <w:rPr>
          <w:rFonts w:ascii="Times New Roman" w:hAnsi="Times New Roman" w:cs="Times New Roman"/>
          <w:sz w:val="24"/>
          <w:szCs w:val="24"/>
        </w:rPr>
        <w:t xml:space="preserve"> детском саду общеразвивающего вида с приоритетным осуществлением художественно-эстетического развития воспитанников №5 г. Задонска</w:t>
      </w:r>
      <w:r w:rsidR="00FC7588">
        <w:rPr>
          <w:rFonts w:ascii="Times New Roman" w:hAnsi="Times New Roman" w:cs="Times New Roman"/>
          <w:sz w:val="24"/>
          <w:szCs w:val="24"/>
        </w:rPr>
        <w:t xml:space="preserve"> (далее – ДОУ)</w:t>
      </w:r>
      <w:r w:rsidRPr="00A447B9">
        <w:rPr>
          <w:rFonts w:ascii="Times New Roman" w:hAnsi="Times New Roman" w:cs="Times New Roman"/>
          <w:sz w:val="24"/>
          <w:szCs w:val="24"/>
        </w:rPr>
        <w:t xml:space="preserve"> разработано в соответствии с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Федеральным законом от 29.12.2012 года № 273 –ФЗ «Об образовании в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Российской Федерации».</w:t>
      </w:r>
      <w:proofErr w:type="gramEnd"/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1.2.Настоящее Положение закрепляет основные виды и условия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поощрения воспитанников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за успехи в учебной, физкультурной, спортивной,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творческой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1.3.Данное положение разработано в целях обеспечения эмоционального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благополучия и развития творческого потенциала каждой личности.</w:t>
      </w:r>
    </w:p>
    <w:p w:rsidR="00FC7588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FC7588" w:rsidRDefault="00827626" w:rsidP="00FC75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Условия поощрения воспитанников</w:t>
      </w:r>
    </w:p>
    <w:p w:rsidR="00FC7588" w:rsidRPr="00FC7588" w:rsidRDefault="00FC7588" w:rsidP="00FC758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2.1.Воспитанники ДОУ имеют право на поощрение за достижение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успехов в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учебной, физкультурной, спортивной, творческой деятельности.</w:t>
      </w: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2.2. Поощрения, воспитанников применяются в соответствии с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положениями о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проводимых в ДОУ конкурсах, олимпиадах, мероприятия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и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соревнованиях.</w:t>
      </w: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 xml:space="preserve">2.3. Достижение успехов в </w:t>
      </w:r>
      <w:proofErr w:type="gramStart"/>
      <w:r w:rsidRPr="00A447B9">
        <w:rPr>
          <w:rFonts w:ascii="Times New Roman" w:hAnsi="Times New Roman" w:cs="Times New Roman"/>
          <w:sz w:val="24"/>
          <w:szCs w:val="24"/>
        </w:rPr>
        <w:t>какой-либо</w:t>
      </w:r>
      <w:proofErr w:type="gramEnd"/>
      <w:r w:rsidRPr="00A447B9">
        <w:rPr>
          <w:rFonts w:ascii="Times New Roman" w:hAnsi="Times New Roman" w:cs="Times New Roman"/>
          <w:sz w:val="24"/>
          <w:szCs w:val="24"/>
        </w:rPr>
        <w:t xml:space="preserve"> из перечисленных в п. 2.1.областей, не исключает право на поощрение в других областях.</w:t>
      </w:r>
    </w:p>
    <w:p w:rsidR="00FC7588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447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 </w:t>
      </w: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Основные виды поощрений воспитанников</w:t>
      </w:r>
    </w:p>
    <w:p w:rsidR="00FC7588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3.1. Воспитанники поощряются за участие и победу в творческих</w:t>
      </w:r>
      <w:r w:rsidR="00B95105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конкурсах, соревнованиях и спортивных состязаниях.</w:t>
      </w: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3.2. Учреждение применяет следующие виды поощрений: награждение</w:t>
      </w:r>
      <w:r w:rsidR="00B95105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 xml:space="preserve">благодарственным письмом </w:t>
      </w:r>
      <w:r w:rsidR="00FC7588">
        <w:rPr>
          <w:rFonts w:ascii="Times New Roman" w:hAnsi="Times New Roman" w:cs="Times New Roman"/>
          <w:sz w:val="24"/>
          <w:szCs w:val="24"/>
        </w:rPr>
        <w:t>ДОУ</w:t>
      </w:r>
      <w:r w:rsidRPr="00A447B9">
        <w:rPr>
          <w:rFonts w:ascii="Times New Roman" w:hAnsi="Times New Roman" w:cs="Times New Roman"/>
          <w:sz w:val="24"/>
          <w:szCs w:val="24"/>
        </w:rPr>
        <w:t>; награждение грамотой (дипломом,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 xml:space="preserve">сертификатом) </w:t>
      </w:r>
      <w:r w:rsidR="00FC7588">
        <w:rPr>
          <w:rFonts w:ascii="Times New Roman" w:hAnsi="Times New Roman" w:cs="Times New Roman"/>
          <w:sz w:val="24"/>
          <w:szCs w:val="24"/>
        </w:rPr>
        <w:t>ДОУ</w:t>
      </w:r>
      <w:r w:rsidRPr="00A447B9">
        <w:rPr>
          <w:rFonts w:ascii="Times New Roman" w:hAnsi="Times New Roman" w:cs="Times New Roman"/>
          <w:sz w:val="24"/>
          <w:szCs w:val="24"/>
        </w:rPr>
        <w:t>; памятным призом.</w:t>
      </w:r>
    </w:p>
    <w:p w:rsidR="00FC7588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FC7588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4. Основания поощрения воспитанников</w:t>
      </w:r>
    </w:p>
    <w:p w:rsidR="00FC7588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4.1. Основаниями для поощрения воспитанников являются успехи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в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учебной, физкультурной, спортивной, творческой деятельности.</w:t>
      </w: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4.2. Грамотой, дипломом, памятным призом воспитанники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награждаются за победу</w:t>
      </w:r>
      <w:r w:rsidR="00FD1774">
        <w:rPr>
          <w:rFonts w:ascii="Times New Roman" w:hAnsi="Times New Roman" w:cs="Times New Roman"/>
          <w:sz w:val="24"/>
          <w:szCs w:val="24"/>
        </w:rPr>
        <w:t xml:space="preserve">, </w:t>
      </w:r>
      <w:r w:rsidRPr="00A447B9">
        <w:rPr>
          <w:rFonts w:ascii="Times New Roman" w:hAnsi="Times New Roman" w:cs="Times New Roman"/>
          <w:sz w:val="24"/>
          <w:szCs w:val="24"/>
        </w:rPr>
        <w:t>достижение призового места в мероприятиях,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проводимых в ДОУ: олимпиадах, конкурсах, физкультурных, спортивных и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творческих соревнованиях и за достижение призового места или победу в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региональных,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межрегиональных, международных конкурсах, смотрах,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физкультурных, спортивных и творческих соревнованиях и турнирах.</w:t>
      </w: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4.3. Благодарственным письмом (сертификатом участника), памятным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призом воспитанники награждаются за активное участие в мероприятиях,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проводимых в ДОУ: олимпиадах, конкурсах, физкультурных, спортивных и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творческих соревнованиях и участие в региональных, межрегиональных,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международных конкурсах, смотрах, физкультурных, спортивных и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творческих соревнованиях и турнирах.</w:t>
      </w:r>
    </w:p>
    <w:p w:rsidR="00FC7588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FC7588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5. Поощрение групповых коллективов воспитанников</w:t>
      </w:r>
    </w:p>
    <w:p w:rsidR="00FC7588" w:rsidRDefault="00FC7588" w:rsidP="00FC75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27626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5.1. </w:t>
      </w:r>
      <w:r w:rsidR="00827626" w:rsidRPr="00A447B9">
        <w:rPr>
          <w:rFonts w:ascii="Times New Roman" w:hAnsi="Times New Roman" w:cs="Times New Roman"/>
          <w:sz w:val="24"/>
          <w:szCs w:val="24"/>
        </w:rPr>
        <w:t>Грамотой, дипломом, памятным призом групповые коллективы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>воспитанников награждаются в случае: демонстрации лучшего результата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>соревнованиях между группами; победы команды группы в мероприятиях,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 xml:space="preserve">организованных в ДОУ (олимпиадах, </w:t>
      </w:r>
      <w:r w:rsidR="00827626" w:rsidRPr="00A447B9">
        <w:rPr>
          <w:rFonts w:ascii="Times New Roman" w:hAnsi="Times New Roman" w:cs="Times New Roman"/>
          <w:sz w:val="24"/>
          <w:szCs w:val="24"/>
        </w:rPr>
        <w:lastRenderedPageBreak/>
        <w:t>конкурсах, спортивных соревнованиях,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>праздниках, творческих проектов и т.д.) победы или призового места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>команды группы на муниципальных конкурсах, олимпиадах и (или)</w:t>
      </w:r>
    </w:p>
    <w:p w:rsidR="00827626" w:rsidRPr="00A447B9" w:rsidRDefault="00FC7588" w:rsidP="00FC75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7626" w:rsidRPr="00A447B9">
        <w:rPr>
          <w:rFonts w:ascii="Times New Roman" w:hAnsi="Times New Roman" w:cs="Times New Roman"/>
          <w:sz w:val="24"/>
          <w:szCs w:val="24"/>
        </w:rPr>
        <w:t>состязаниях</w:t>
      </w:r>
      <w:proofErr w:type="gramEnd"/>
      <w:r w:rsidR="00827626" w:rsidRPr="00A447B9">
        <w:rPr>
          <w:rFonts w:ascii="Times New Roman" w:hAnsi="Times New Roman" w:cs="Times New Roman"/>
          <w:sz w:val="24"/>
          <w:szCs w:val="24"/>
        </w:rPr>
        <w:t xml:space="preserve"> иного уровня (муниципальных, окружных, федеральных и т.п.)</w:t>
      </w:r>
      <w:r w:rsidR="004401B4">
        <w:rPr>
          <w:rFonts w:ascii="Times New Roman" w:hAnsi="Times New Roman" w:cs="Times New Roman"/>
          <w:sz w:val="24"/>
          <w:szCs w:val="24"/>
        </w:rPr>
        <w:t>.</w:t>
      </w:r>
    </w:p>
    <w:p w:rsidR="00FC7588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6. Порядок организации поощрения воспитанников</w:t>
      </w:r>
    </w:p>
    <w:p w:rsidR="00FC7588" w:rsidRPr="00FC7588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6.1.Вручение грамоты, благодарственного письма, диплома,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сертификата, памятного приза воспитаннику или его родителям (законным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представителям) проводится администрацией ДОУ в присутствии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воспитанников ДОУ и их родителей (законных представителей).</w:t>
      </w: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6.2.Поощрения выносятся руководителем ДОУ на обсуждение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педагогического совета по представлению жюри олимпиады, смотра-конкурса, соревнования, а также в соответствии с положением о проводимых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конкурсах, олимпиадах, соревнованиях и оформляются соответствующим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распорядительным актом заведующей ДОУ.</w:t>
      </w:r>
    </w:p>
    <w:p w:rsidR="00EA1799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6.3. Содержание соответствующего распорядительного акта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заведующей ДОУ о поощрении доводится до сведения воспитанников и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работников ДОУ публично.</w:t>
      </w:r>
    </w:p>
    <w:sectPr w:rsidR="00EA1799" w:rsidRPr="00A447B9" w:rsidSect="00EA1799">
      <w:pgSz w:w="11906" w:h="16838"/>
      <w:pgMar w:top="1134" w:right="850" w:bottom="1134" w:left="1701" w:header="708" w:footer="708" w:gutter="0"/>
      <w:cols w:space="708"/>
      <w:docGrid w:linePitch="360"/>
    </w:sectPr>
    <w:p>
      <w:r>
        <w:t/>
      </w:r>
    </w:p>
    <w:p>
      <w:r>
        <w:t>=== Подписано Простой Электронной Подписью === Дата: 06.15.2021 23:39:08 === Уникальный код: 85460-99355 === ФИО: Елена Широбокова === Должность: Заведующая ДОУ ===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177E8"/>
    <w:multiLevelType w:val="hybridMultilevel"/>
    <w:tmpl w:val="CCA21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27626"/>
    <w:rsid w:val="001D5A3D"/>
    <w:rsid w:val="0034699B"/>
    <w:rsid w:val="004401B4"/>
    <w:rsid w:val="007E2A2F"/>
    <w:rsid w:val="00827626"/>
    <w:rsid w:val="008A78CE"/>
    <w:rsid w:val="00A447B9"/>
    <w:rsid w:val="00B537F9"/>
    <w:rsid w:val="00B95105"/>
    <w:rsid w:val="00CD05CF"/>
    <w:rsid w:val="00D922D4"/>
    <w:rsid w:val="00EA1799"/>
    <w:rsid w:val="00FC7588"/>
    <w:rsid w:val="00FD1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5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</dc:creator>
  <cp:keywords/>
  <dc:description/>
  <cp:lastModifiedBy>1</cp:lastModifiedBy>
  <cp:revision>4</cp:revision>
  <cp:lastPrinted>2016-02-12T11:16:00Z</cp:lastPrinted>
  <dcterms:created xsi:type="dcterms:W3CDTF">2016-02-12T11:07:00Z</dcterms:created>
  <dcterms:modified xsi:type="dcterms:W3CDTF">2016-02-13T23:29:00Z</dcterms:modified>
</cp:coreProperties>
</file>