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08" w:rsidRPr="003C7F64" w:rsidRDefault="00851C08" w:rsidP="00851C08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УТВЕРЖДАЮ:</w:t>
      </w:r>
    </w:p>
    <w:p w:rsidR="00851C08" w:rsidRPr="003C7F64" w:rsidRDefault="00851C08" w:rsidP="00851C08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Заведующий МКДОУ  </w:t>
      </w:r>
    </w:p>
    <w:p w:rsidR="00851C08" w:rsidRDefault="00851C08" w:rsidP="00851C08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Детский сад «Колосок</w:t>
      </w:r>
    </w:p>
    <w:p w:rsidR="00851C08" w:rsidRDefault="00851C08" w:rsidP="00851C08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 xml:space="preserve"> __________/Молодых Т.Н./</w:t>
      </w:r>
    </w:p>
    <w:p w:rsidR="00851C08" w:rsidRPr="003C7F64" w:rsidRDefault="00851C08" w:rsidP="00851C08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 xml:space="preserve">Приложение к приказу </w:t>
      </w:r>
    </w:p>
    <w:p w:rsidR="00851C08" w:rsidRDefault="00851C08" w:rsidP="00851C08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color w:val="1A1A1A"/>
          <w:sz w:val="24"/>
          <w:szCs w:val="24"/>
        </w:rPr>
        <w:t>№ 32/2</w:t>
      </w:r>
      <w:r w:rsidRPr="003C7F64">
        <w:rPr>
          <w:rFonts w:ascii="Times New Roman" w:hAnsi="Times New Roman"/>
          <w:color w:val="1A1A1A"/>
          <w:sz w:val="24"/>
          <w:szCs w:val="24"/>
        </w:rPr>
        <w:t xml:space="preserve"> от</w:t>
      </w:r>
      <w:r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08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г</w:t>
      </w:r>
      <w:r w:rsidRPr="00ED7BE7">
        <w:rPr>
          <w:rFonts w:ascii="Times New Roman" w:hAnsi="Times New Roman" w:cs="Times New Roman"/>
          <w:color w:val="FF0000"/>
          <w:sz w:val="24"/>
          <w:szCs w:val="24"/>
        </w:rPr>
        <w:br/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569F6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Должностная инструкция ответственного лица по организации обработки и защиты персональных данных работников, воспитанников и родителей (законных представителей) воспитанников МКДОУ Детский сад «Колосок»</w:t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F569F6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1. Общие положения</w:t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1.1.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Настоящая Инструкция   муниципального казённого дошкольного образовательного учреждения Детский сад «Колосок», (МКДОУ Детский сад «Колосок»)  (далее - Учреждение) разработана в соответствии с Трудовым кодексом Российской Федерации, Конституцией Российской Федерации, Гражданским кодексом Российской Федерации, Федеральным законом «Об информации, информационных технологиях и о защите информации», Федеральным законом «О персональных данных», Постановлением Правительства Российской Федерации от 15 сентября 2008 г. N 687 г. «Об утверждении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Положения об особенностях обработки персональных данных, осуществляемой без использования средств автоматизации»; Постановлении Правительства РФ от 17 ноября 2007 г. N 781 «Об утверждении Положения об обеспечении безопасности персональных данных при их обработке в информационных системах персональных данных».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1.2. Цель разработки Инструкции  - обеспечение защиты прав и свобод работников, воспитанников и родителей (законных представителей) воспитанников Учреждения при обработке их персональных данных, а также установление ответственности должностных лиц, имеющих доступ к персональным данным граждан, за невыполнение требований норм, регулирующих обработку и защиту персональных данных.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1.3. Порядок ввода в действие и изменения Инструкции.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1.3.1. Настоящая Инструкция вступает в силу с момента ее утверждения   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заведующего Учреждения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действует бессрочно, до замены ее новой Инструкцией.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1.3.2. Все изменения в Инструкцию вносятся приказом.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1.5. Ответственные лица должны быть ознакомлены с настоящей Инструкцией под роспись. 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1.6. Персональную ответственность за соблюдение всеми ответственными лицами настоящей инструкции, а также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ее соблюдением возложен на заведующего Учреждения.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2. Основные понятия и состав персональных данных</w:t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2.1.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Для целей настоящей Инструкции используются следующие основные понятия: 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персональные данные  - любая информация, относящаяся к определенному или определяемому на основании такой информации работнику, воспитаннику или родителю (законному представителю) воспитанника 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; </w:t>
      </w:r>
      <w:proofErr w:type="gramEnd"/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обработка персональных данных 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данных;</w:t>
      </w:r>
      <w:proofErr w:type="gramEnd"/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конфиденциальность персональных данных - </w:t>
      </w:r>
      <w:proofErr w:type="gram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обязательное</w:t>
      </w:r>
      <w:proofErr w:type="gramEnd"/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 для соблюдения назначенного ответственного лица, получившего доступ к персональным данным работников, воспитанников и родителей (законных представителей) воспитанников 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требование не допускать их распространения  без согласия работников и родителей (законных представителей) воспитанников Учреждения или иного законного основания;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распространение персональных данных - действия, направленные на передачу персональных данных работников, воспитанников и родителей (законных представителей) воспитанников Учреждения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работников, воспитанников и родителей (законных представителей) воспитанников Учреждения; в средствах массовой информации, размещение в информационно-телекоммуникационных сетях или предоставление доступа к персональным данным работников, воспитанников и родителей (законных представителей) воспитанников Учреждения каким-либо иным способом;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использование персональных данных - действия (операции) с персональными данными, совершаемые должностным лицом Учреждения в целях принятия решений или совершения иных действий, порождающих юридические последствия в отношении граждан либо иным образом затрагивающих их права и свободы или права и свободы других лиц;</w:t>
      </w:r>
      <w:proofErr w:type="gramEnd"/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блокирование персональных данных - временное прекращение сбора, систематизации, накопления, использования, распространения персональных данных, в том числе их передачи;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уничтожение персональных данных - действия, в результате которых невозможно восстановить содержание персональных данных в информационной системе персональных данных граждан или в результате которых уничтожаются материальные носители персональных данных граждан;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обезличивание персональных данных - действия, в результате которых невозможно определить принадлежность персональных данных конкретному гражданину;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общедоступные персональные данные - персональные данные, доступ неограниченного круга лиц к которым предоставлен с согласия гражданина или на которые в соответствии с федеральными законами не распространяется требование соблюдения конфиденциальности;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информация - сведения (сообщения, данные) независимо от формы их представления.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документированная информация 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ИСПДн</w:t>
      </w:r>
      <w:proofErr w:type="spellEnd"/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 - Информационные системы персональных данных;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2.2. Состав персональных данных</w:t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фамилия, имя, отчество;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дата и место рождения;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паспортные данные;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сведения об ИНН, СНИЛС;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адрес проживания (регистрации);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домашний, контактный телефон;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семейное, социальное, имущественное положение;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образование;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профессия, специальность, занимаемая должность;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автобиография;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сведения о трудовом и общем стаже;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сведения о предыдущем месте работы;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сведения о воинском учете;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сведения о социальных льготах;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размер заработной платы;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наличие судимостей, ответственности по исполнительному листу;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содержание трудового договора;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результаты медицинского обследования на предмет годности к осуществлению трудовых обязанностей;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привычки и увлечения, в том числе вредные (алкоголь, наркотики и др.);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реквизиты счёта банковской карты;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семейное положение; </w:t>
      </w:r>
    </w:p>
    <w:p w:rsidR="00F12FBB" w:rsidRPr="00F12FBB" w:rsidRDefault="00F12FBB" w:rsidP="00F569F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прочие сведения, которые могут идентифицировать человека. 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2.3. У администрации 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создаются и хранятся следующие группы документов, содержащие данные о работниках, воспитанниках и родителях (законных представителях) воспитанников 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единичном или сводном виде: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  <w:t>Документы, содержащие персональные данные работников: комплексы документов, сопровождающие процесс оформления трудовых отношений при приеме на работу, переводе, увольнении; комплекс материалов по анкетированию, тестированию; проведению собеседований с кандидатом на должность; подлинники и копии приказов по личному составу; личные дела работников, трудовые книжки работников; дела, содержащие основания к приказу по личному составу; дела, содержащие материалы аттестации работников; дела, содержащие материалы служебных расследований; справочно-информационный банк данных по персоналу (картотеки, журналы); подлинники и копии отчетных, аналитических и справочных материалов, передаваемых руководству Учреждения, 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Документация по организации работы с педагогическим и техническим персоналом: положения, должностные инструкции работников, приказы, распоряжения, указания руководства Учреждения; документы по планированию, учету, анализу и отчетности в части работы с персоналом МДОУ.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Документы, содержащие персональные данные воспитанников: личные дела; медицинские справки.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Документы, содержащие персональные данные родителей (законных представителей) воспитанников: данные паспорта; адрес регистрации, (фактического проживания); данные о семейном положении; контактные и рабочие телефоны; сведения о месте работы, занимаемой должности; сведения об образовании; сведения о социальных льготах; сведения о составе семьи; сведения о доходе семьи; сведения о реквизитах банковской карты.</w:t>
      </w:r>
    </w:p>
    <w:p w:rsidR="00F12FBB" w:rsidRPr="00F12FBB" w:rsidRDefault="00F12FBB" w:rsidP="00F569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3. Права работников и родителей (законных представителей) воспитанников 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569F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Работники и родители (законные представители) воспитанников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Учреждения 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имеют право: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569F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.1.Получать доступ к своим персональным данным и ознакомление с ними, включая право на безвозмездное получение копий любой записи, содержащей персональные данные.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569F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.2.Требовать от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уточнения, исключения или исправления неполных, неверных, устаревших, недостоверных, незаконно полученных или не являющих необходимыми для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персональных данных.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569F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.3.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Получать от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  <w:t>сведения о лицах, которые имеют доступ к персональным данным или которым может быть предоставлен такой доступ;</w:t>
      </w:r>
    </w:p>
    <w:p w:rsidR="00F12FBB" w:rsidRPr="00F12FBB" w:rsidRDefault="00F12FBB" w:rsidP="00F569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перечень обрабатываемых персональных данных и источник их получения;</w:t>
      </w:r>
    </w:p>
    <w:p w:rsidR="00F12FBB" w:rsidRPr="00F12FBB" w:rsidRDefault="00F12FBB" w:rsidP="00F569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сроки обработки персональных данных, в том числе сроки их хранения;</w:t>
      </w:r>
    </w:p>
    <w:p w:rsidR="00F12FBB" w:rsidRPr="00F12FBB" w:rsidRDefault="00F12FBB" w:rsidP="00F569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F12FBB" w:rsidRPr="00F12FBB" w:rsidRDefault="00F569F6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.4. </w:t>
      </w:r>
      <w:proofErr w:type="gramStart"/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Требовать извещения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3.1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.5.Обжаловать в уполномоченный орган по защите прав субъектов персональных 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данных или в судебном порядке неправомерные действия или бездействия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при обработке и защите его персональных данных.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3.2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gramEnd"/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Копировать и делать выписки персональных данных граждан разрешается исключительно</w:t>
      </w:r>
      <w:proofErr w:type="gramEnd"/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служебных целях с письменного разрешения заведующей.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4. Порядок обработки персональных данных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4.1. При обработке персональных данных граждан, т.е. их получении, хранении, комбинировании, передаче или любом другом использовании, сотрудники, назначенные </w:t>
      </w:r>
      <w:proofErr w:type="gramStart"/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ответственными</w:t>
      </w:r>
      <w:proofErr w:type="gramEnd"/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за обработку персональных данных граждан обязаны соблюдать следующие общие требования: 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4.1.1. Обрабатывать персональные данные граждан исключительно в целях обеспечения соблюдения законов и иных нормативных правовых актов, содействия гражданам в трудоустройстве, обучении и продвижении по службе, обеспечения личной безопасности, контроля количества и качества выполняемой работы и обеспечения сохранности имущества;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4.1.2. Не допускается запрашивать информацию о состоянии здоровья гражданина, за исключением тех сведений, которые относятся к вопросу о возможности выполнения трудовой функции, посещения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4.1.3. Ответственному лицу разрешается доступ только к тем персональным данным сотрудников, которые необходимы для выполнения им его должностных обязанностей;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4.1.4. Ответственное лицо не имеет права получать и обрабатывать персональные данные гражданина о его политических, религиозных и иных убеждениях, частной жизни, членстве в общественных объединениях или его профсоюзной деятельности, за исключением случаев, непосредственно связанных с вопросами трудовых отношений с письменного согласия гражданина, а также случаев предусмотренных федеральным законом.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4.2. Порядок получения персональных данных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4.2.1. Персональные данные работника и родителя (законного представителя) воспитанника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следует получать у него самого, с его письменного согласия. 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4.2.2. Согласие работников и родителей (законных представителей) воспитанников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F12FBB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не требуется в следующих случаях: 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br/>
        <w:t>персональные данные являются общедоступными;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определяющего полномочия работодателя;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целях исполнения трудового договора;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обработка персональных данных необходима для защиты жизни, здоровья или иных жизненно важных интересов работников, воспитанников и родителей (законных представителей) воспитанников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, если получение его согласия невозможно.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4.2.3. Если персональные данные работника и родителя (законного представителя) воспитанника </w:t>
      </w:r>
      <w:proofErr w:type="gramStart"/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proofErr w:type="gramEnd"/>
      <w:r w:rsidR="00F569F6"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возможно получить только у третьей стороны, то работник и родитель (законный представитель) воспитанника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должен быть уведомлен об этом заранее и от него должно быть получено письменное согласие. Ответственный должен сообщить работнику и родителю (законному представителю) воспитанника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4.2.4.Все персональные данные воспитанников следует получать от родителей (законных 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представителей) воспитанников.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4.2.5.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Работники, родители (законные представители) воспитанников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предоставляют ответственному за обработку и защиту персональных данных, достоверные сведения о себе и воспитаннике.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Ответственный за обработку и защиту персональных данных проверяет достоверность сведений, сверяя данные, предоставленные работниками и родителями (законными представителями) воспитанников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с имеющимися у работников и родителей (законных представителей) воспитанников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документами.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5.</w:t>
      </w:r>
      <w:proofErr w:type="gramEnd"/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Хранение персональных данных</w:t>
      </w:r>
      <w:r w:rsidRPr="00F569F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5.1. Персональные данные граждан могут передаваться на хранение на бумажных носителях и в электронном виде - локальной компьютерной сети и компьютерной программе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5.1. Персональные данные граждан хранятся у администрации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5.2. Хранение документов, содержащих персональные данные, осуществляется в несгораемых шкафах (сейфах), ключи о</w:t>
      </w:r>
      <w:r w:rsidR="00F569F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 которых находятся у </w:t>
      </w:r>
      <w:proofErr w:type="gramStart"/>
      <w:r w:rsidR="00F569F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заведующего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а в его отсутствие у лица его замещающего. 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6. Передача персональных данных</w:t>
      </w:r>
      <w:proofErr w:type="gramStart"/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ри передаче персональных данных необходимо  соблюдать следующие требования: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6.1. Не сообщать персональные данные третьей стороне без письменного согласия гражданина, за исключением случаев, когда это необходимо в целях предупреждения угрозы жизни и здоровью гражданина, а также в случаях, установленных федеральным законом;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6.2. Не сообщать персональные данные в коммерческих целях без письменного согласия гражданина. Обработка персональных данных граждан в целях продвижения работ, услуг на рынке путем осуществления прямых контактов с потенциальным потребителем с помощью сре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дств св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язи допускается только с его предварительного согласия.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6.3. При передаче персональных данных граждан предупредить лиц, получающих персональные данные, о том, что эти данные могут быть использованы лишь в целях, для которых они сообщены. Лицо, получившее персональные данные гражданина, обязан соблюдать режим секретности (конфиденциальности).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6.4. Ответственный за сбор и обработку персональных данных, должен  осуществлять передачу персональных данных граждан в пределах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соответствии с Положением. 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569F6">
        <w:rPr>
          <w:rFonts w:ascii="Times New Roman" w:hAnsi="Times New Roman" w:cs="Times New Roman"/>
          <w:b/>
          <w:sz w:val="24"/>
          <w:szCs w:val="24"/>
          <w:lang w:eastAsia="ru-RU"/>
        </w:rPr>
        <w:t>7. Защита персональных данных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7.1. Обеспечение безопасности персональных данных в соответствии с российским законодательством не требуется: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Для обезличенных персональных данных. Персональные данные могут быть обезличенными, в случае, если над ними были произведены действия, в результате которых невозможно определить их принадлежность конкретному работнику, воспитаннику и/или родителю (законному представителю) воспитанника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. 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Для общедоступных персональных данных</w:t>
      </w:r>
      <w:proofErr w:type="gram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ерсональные данные могут быть общедоступными только с письменного согласия работника и родителя (законного представителя) воспитанника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. Они могут включать фамилию, имя, отчество, год и место рождения, адрес, абонентский номер, сведения о профессии и иные персональные данные, предоставленные работником и/или родителем (законным представителем) воспитанника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7.2.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Обязанность по обеспечению безопасности персональных данных при их обработке полностью возлагается на ответственного за обработку и защиту персональных данных.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7.3.Право доступа к персональным данным имеют только ответственные лица, назначенные приказом заведующей: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569F6">
        <w:rPr>
          <w:rFonts w:ascii="Times New Roman" w:hAnsi="Times New Roman" w:cs="Times New Roman"/>
          <w:sz w:val="24"/>
          <w:szCs w:val="24"/>
          <w:lang w:eastAsia="ru-RU"/>
        </w:rPr>
        <w:t xml:space="preserve">заведующий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старший воспитатель;</w:t>
      </w:r>
    </w:p>
    <w:p w:rsidR="00F12FBB" w:rsidRPr="00F12FBB" w:rsidRDefault="00F569F6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администратор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 сайта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F12FBB" w:rsidRPr="00F12FBB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7.4. Обработка персональных данных должна проводиться в следующих предназначенных для этого помещениях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569F6">
        <w:rPr>
          <w:rFonts w:ascii="Times New Roman" w:hAnsi="Times New Roman" w:cs="Times New Roman"/>
          <w:sz w:val="24"/>
          <w:szCs w:val="24"/>
          <w:lang w:eastAsia="ru-RU"/>
        </w:rPr>
        <w:t>кабинет заведующего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методический кабинет;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медицинский кабинет.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7.5. При обработке персональных данных в помещении не должны находиться посторонние лица.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7.6. Ответственные лица должны соблюдать конфиденциальность при обработке персональных данных.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7.7. Ответственные работники должны быть предупреждены о мерах ответственности за разглашение сведений о персональных данных под роспись.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7.8. При фиксации персональных данных на материальных носителях не допускается фиксация на одном материальном носителе персональных данных,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цели</w:t>
      </w:r>
      <w:proofErr w:type="gram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обработки которых не совместимы. Для обработки различных категорий персональных данных, осуществляемой без использования средств автоматизации, для каждой категории персональных данных должен использоваться отдельный материальный носитель.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7.9. Необходимо обеспечивать раздельное хранение персональных данных (материальных носителей), обработка которых осуществляется в различных целях.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7.10. При хранении материальных носителей должны соблюдаться условия, обеспечивающие сохранность персональных данных и исключающие несанкционированный доступ к ним. 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7.11. </w:t>
      </w:r>
      <w:proofErr w:type="gram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Обеспечение безопасности персональных данных при их обработке в </w:t>
      </w:r>
      <w:proofErr w:type="spellStart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ИСПДн</w:t>
      </w:r>
      <w:proofErr w:type="spellEnd"/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 и распространение персональных данных. 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7.12.Ответственный обязан: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  <w:t>проводить мероприятия, направленные на предотвращение несанкционированного доступа (далее НСД) к персональным данным и (или) передачи их лицам, не имеющим права доступа к такой информации; </w:t>
      </w:r>
      <w:proofErr w:type="gramEnd"/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Соблюдать требования парольной защиты (длина пароля должна быть не менее 6 символов; пароль не должен включать в себя легко вычисляемые сочетания символов, а также общепринятые сокращения; при смене пароля новое значение должно отличаться от предыдущего не менее чем в 6 позициях; ответственный не имеет права сообщать пароль постороннему лицу; </w:t>
      </w:r>
      <w:proofErr w:type="gram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полная смена паролей должна производиться в случае прекращения полномочий (увольнение, переход на другую работу, другие обстоятельства) ответственных за обработку и защиту персональных данных и других сотрудников, которым по роду работы были предоставлены полномочия по управлению парольной защитой ПК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t>); хранение паролей на бумажном носителе допускается только в сейфе у руководителя учреждения);</w:t>
      </w:r>
      <w:proofErr w:type="gramEnd"/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своевременно обнаруживать факты НСД к персональным данным; 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обеспечивать оптимальный уровень антивирусной защиты </w:t>
      </w:r>
      <w:proofErr w:type="spell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ИСПДн</w:t>
      </w:r>
      <w:proofErr w:type="spellEnd"/>
      <w:r w:rsidRPr="00F12FBB">
        <w:rPr>
          <w:rFonts w:ascii="Times New Roman" w:hAnsi="Times New Roman" w:cs="Times New Roman"/>
          <w:sz w:val="24"/>
          <w:szCs w:val="24"/>
          <w:lang w:eastAsia="ru-RU"/>
        </w:rPr>
        <w:t>; 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незамедлительно восстанавливать персональные данные, модифицированные или уничтоженные вследствие несанкционированного доступа к ним; 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осуществлять постоянный </w:t>
      </w:r>
      <w:proofErr w:type="gramStart"/>
      <w:r w:rsidRPr="00F12FBB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12FBB">
        <w:rPr>
          <w:rFonts w:ascii="Times New Roman" w:hAnsi="Times New Roman" w:cs="Times New Roman"/>
          <w:sz w:val="24"/>
          <w:szCs w:val="24"/>
          <w:lang w:eastAsia="ru-RU"/>
        </w:rPr>
        <w:t xml:space="preserve"> обеспечением уровня защищенности персональных данных;</w:t>
      </w:r>
    </w:p>
    <w:p w:rsidR="00F12FBB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12FBB">
        <w:rPr>
          <w:rFonts w:ascii="Times New Roman" w:hAnsi="Times New Roman" w:cs="Times New Roman"/>
          <w:sz w:val="24"/>
          <w:szCs w:val="24"/>
          <w:lang w:eastAsia="ru-RU"/>
        </w:rPr>
        <w:t>обеспечивать резервное копирование персональных данных на отчуждаемые носители информации; </w:t>
      </w:r>
    </w:p>
    <w:p w:rsidR="00332359" w:rsidRPr="00F12FBB" w:rsidRDefault="00F12FBB" w:rsidP="00F12FBB">
      <w:pPr>
        <w:pStyle w:val="a3"/>
        <w:rPr>
          <w:rFonts w:ascii="Times New Roman" w:hAnsi="Times New Roman" w:cs="Times New Roman"/>
          <w:sz w:val="24"/>
          <w:szCs w:val="24"/>
        </w:rPr>
      </w:pPr>
      <w:r w:rsidRPr="00F569F6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8. Ответственность за нарушение норм, регулирующих обработку и защиту персональных данных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Ответственные </w:t>
      </w:r>
      <w:r w:rsidR="00F5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виновные в нарушении норм, регулирующих получение, </w:t>
      </w:r>
      <w:r w:rsidRPr="00F12FB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обработку и защиту персональных данных граждан, несут дисциплинарную административную, гражданско-правовую или уголовную ответственность в соответствии с федеральными законами</w:t>
      </w:r>
      <w:r w:rsidRPr="00F12FBB">
        <w:rPr>
          <w:rFonts w:ascii="Times New Roman" w:hAnsi="Times New Roman" w:cs="Times New Roman"/>
          <w:sz w:val="24"/>
          <w:szCs w:val="24"/>
          <w:lang w:eastAsia="ru-RU"/>
        </w:rPr>
        <w:br/>
      </w:r>
    </w:p>
    <w:sectPr w:rsidR="00332359" w:rsidRPr="00F12FBB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A7655"/>
    <w:multiLevelType w:val="multilevel"/>
    <w:tmpl w:val="B2E6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9612F"/>
    <w:multiLevelType w:val="multilevel"/>
    <w:tmpl w:val="113E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036428"/>
    <w:multiLevelType w:val="multilevel"/>
    <w:tmpl w:val="273A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C3D68"/>
    <w:multiLevelType w:val="multilevel"/>
    <w:tmpl w:val="FC24BB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3DB6425C"/>
    <w:multiLevelType w:val="multilevel"/>
    <w:tmpl w:val="273A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F7577"/>
    <w:multiLevelType w:val="multilevel"/>
    <w:tmpl w:val="393E7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455618"/>
    <w:multiLevelType w:val="multilevel"/>
    <w:tmpl w:val="46D6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7C082C"/>
    <w:multiLevelType w:val="multilevel"/>
    <w:tmpl w:val="9F7CB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0E3E90"/>
    <w:multiLevelType w:val="multilevel"/>
    <w:tmpl w:val="CACA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8755B1"/>
    <w:multiLevelType w:val="multilevel"/>
    <w:tmpl w:val="3E56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A67154"/>
    <w:multiLevelType w:val="multilevel"/>
    <w:tmpl w:val="273A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69738F"/>
    <w:multiLevelType w:val="multilevel"/>
    <w:tmpl w:val="273A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FBB"/>
    <w:rsid w:val="00332359"/>
    <w:rsid w:val="00382C17"/>
    <w:rsid w:val="007E58F1"/>
    <w:rsid w:val="00851C08"/>
    <w:rsid w:val="00E57640"/>
    <w:rsid w:val="00ED56A0"/>
    <w:rsid w:val="00F12FBB"/>
    <w:rsid w:val="00F56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F12FBB"/>
  </w:style>
  <w:style w:type="character" w:customStyle="1" w:styleId="submenu-table">
    <w:name w:val="submenu-table"/>
    <w:basedOn w:val="a0"/>
    <w:rsid w:val="00F12FBB"/>
  </w:style>
  <w:style w:type="paragraph" w:styleId="a3">
    <w:name w:val="No Spacing"/>
    <w:uiPriority w:val="1"/>
    <w:qFormat/>
    <w:rsid w:val="00F12F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12F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4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12D72-D66C-451B-BC7A-B3D6FA1F2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2868</Words>
  <Characters>16352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2017-10-04T14:00:00Z</dcterms:created>
  <dcterms:modified xsi:type="dcterms:W3CDTF">2017-10-04T14:23:00Z</dcterms:modified>
</cp:coreProperties>
</file>