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>ПРИНЯТО:                                                                                                        УТВЕРЖДАЮ: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>Педагогическим советом                                                                        Заведующий МКДОУ  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>Протокол № 1 от 31.09.2017 г                                                              Детский сад «Колосок»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__________/Молодых Т.Н./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Приложение к приказу 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№ 32/3</w:t>
      </w:r>
      <w:r w:rsidRPr="002E4C45">
        <w:rPr>
          <w:rFonts w:ascii="Times New Roman" w:eastAsia="Calibri" w:hAnsi="Times New Roman" w:cs="Times New Roman"/>
          <w:sz w:val="24"/>
          <w:szCs w:val="24"/>
        </w:rPr>
        <w:t xml:space="preserve"> от 08.09.2017 </w:t>
      </w:r>
      <w:r w:rsidRPr="002E4C45">
        <w:rPr>
          <w:rFonts w:ascii="Times New Roman" w:eastAsia="Calibri" w:hAnsi="Times New Roman" w:cs="Times New Roman"/>
          <w:color w:val="FF0000"/>
          <w:sz w:val="24"/>
          <w:szCs w:val="24"/>
        </w:rPr>
        <w:br/>
      </w:r>
      <w:r w:rsidRPr="002E4C45">
        <w:rPr>
          <w:rFonts w:ascii="Times New Roman" w:eastAsia="Calibri" w:hAnsi="Times New Roman" w:cs="Times New Roman"/>
          <w:sz w:val="24"/>
          <w:szCs w:val="24"/>
        </w:rPr>
        <w:t>СОГЛАСОВАНО: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>Председатель ПК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>____________/Погодаева С.Г./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sz w:val="24"/>
          <w:szCs w:val="24"/>
        </w:rPr>
      </w:pPr>
      <w:r w:rsidRPr="002E4C45">
        <w:rPr>
          <w:rFonts w:ascii="Times New Roman" w:eastAsia="Calibri" w:hAnsi="Times New Roman" w:cs="Times New Roman"/>
          <w:sz w:val="24"/>
          <w:szCs w:val="24"/>
        </w:rPr>
        <w:t>31.09.2017 г</w:t>
      </w:r>
    </w:p>
    <w:p w:rsidR="006727BE" w:rsidRPr="002E4C45" w:rsidRDefault="006727BE" w:rsidP="006727BE">
      <w:pPr>
        <w:pStyle w:val="a5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6727BE" w:rsidRDefault="006727BE" w:rsidP="006727BE">
      <w:pPr>
        <w:pStyle w:val="a5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</w:p>
    <w:p w:rsidR="006727BE" w:rsidRPr="006727BE" w:rsidRDefault="006727BE" w:rsidP="006727BE">
      <w:pPr>
        <w:pStyle w:val="a5"/>
        <w:jc w:val="center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Style w:val="a4"/>
          <w:rFonts w:ascii="Times New Roman" w:hAnsi="Times New Roman" w:cs="Times New Roman"/>
          <w:color w:val="000000"/>
          <w:sz w:val="24"/>
          <w:szCs w:val="24"/>
        </w:rPr>
        <w:t>ПОЛОЖЕНИЕ</w:t>
      </w:r>
    </w:p>
    <w:p w:rsidR="006727BE" w:rsidRPr="006727BE" w:rsidRDefault="006727BE" w:rsidP="006727BE">
      <w:pPr>
        <w:pStyle w:val="a5"/>
        <w:jc w:val="center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Style w:val="a4"/>
          <w:rFonts w:ascii="Times New Roman" w:hAnsi="Times New Roman" w:cs="Times New Roman"/>
          <w:color w:val="000000"/>
          <w:sz w:val="24"/>
          <w:szCs w:val="24"/>
        </w:rPr>
        <w:t>о парольной защите при обработке персональных данных и иной конфиденциальной информации в МКДОУ Детский сад «Колосок»</w:t>
      </w:r>
    </w:p>
    <w:p w:rsidR="006727BE" w:rsidRDefault="006727BE" w:rsidP="006727BE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7BE" w:rsidRPr="006727BE" w:rsidRDefault="006727BE" w:rsidP="006727BE">
      <w:pPr>
        <w:pStyle w:val="a5"/>
        <w:jc w:val="center"/>
        <w:rPr>
          <w:rFonts w:ascii="Times New Roman" w:hAnsi="Times New Roman" w:cs="Times New Roman"/>
          <w:b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 xml:space="preserve">Данное Положение регламентирует организационно-техническое обеспечение процессов генерации, смены и прекращения действия паролей в информационных системах (ИС) организации, а также </w:t>
      </w:r>
      <w:proofErr w:type="gramStart"/>
      <w:r w:rsidRPr="006727BE">
        <w:rPr>
          <w:rFonts w:ascii="Times New Roman" w:hAnsi="Times New Roman" w:cs="Times New Roman"/>
          <w:color w:val="181616"/>
          <w:sz w:val="24"/>
          <w:szCs w:val="24"/>
        </w:rPr>
        <w:t>контроль за</w:t>
      </w:r>
      <w:proofErr w:type="gramEnd"/>
      <w:r w:rsidRPr="006727BE">
        <w:rPr>
          <w:rFonts w:ascii="Times New Roman" w:hAnsi="Times New Roman" w:cs="Times New Roman"/>
          <w:color w:val="181616"/>
          <w:sz w:val="24"/>
          <w:szCs w:val="24"/>
        </w:rPr>
        <w:t xml:space="preserve"> действиями Пользователей и обслуживающего персонала при работе </w:t>
      </w:r>
      <w:r>
        <w:rPr>
          <w:rFonts w:ascii="Times New Roman" w:hAnsi="Times New Roman" w:cs="Times New Roman"/>
          <w:color w:val="181616"/>
          <w:sz w:val="24"/>
          <w:szCs w:val="24"/>
        </w:rPr>
        <w:t>с паролями в м</w:t>
      </w:r>
      <w:r w:rsidRPr="006727BE">
        <w:rPr>
          <w:rFonts w:ascii="Times New Roman" w:hAnsi="Times New Roman" w:cs="Times New Roman"/>
          <w:color w:val="181616"/>
          <w:sz w:val="24"/>
          <w:szCs w:val="24"/>
        </w:rPr>
        <w:t>униципальном казенном дошколь</w:t>
      </w:r>
      <w:r>
        <w:rPr>
          <w:rFonts w:ascii="Times New Roman" w:hAnsi="Times New Roman" w:cs="Times New Roman"/>
          <w:color w:val="181616"/>
          <w:sz w:val="24"/>
          <w:szCs w:val="24"/>
        </w:rPr>
        <w:t xml:space="preserve">ном образовательном учреждении </w:t>
      </w:r>
      <w:r w:rsidRPr="006727BE">
        <w:rPr>
          <w:rFonts w:ascii="Times New Roman" w:hAnsi="Times New Roman" w:cs="Times New Roman"/>
          <w:color w:val="181616"/>
          <w:sz w:val="24"/>
          <w:szCs w:val="24"/>
        </w:rPr>
        <w:t xml:space="preserve">Детский сад </w:t>
      </w:r>
      <w:r>
        <w:rPr>
          <w:rFonts w:ascii="Times New Roman" w:hAnsi="Times New Roman" w:cs="Times New Roman"/>
          <w:color w:val="181616"/>
          <w:sz w:val="24"/>
          <w:szCs w:val="24"/>
        </w:rPr>
        <w:t>«Колосок»</w:t>
      </w:r>
      <w:r w:rsidRPr="006727BE">
        <w:rPr>
          <w:rFonts w:ascii="Times New Roman" w:hAnsi="Times New Roman" w:cs="Times New Roman"/>
          <w:color w:val="181616"/>
          <w:sz w:val="24"/>
          <w:szCs w:val="24"/>
        </w:rPr>
        <w:t xml:space="preserve"> (далее – </w:t>
      </w:r>
      <w:r>
        <w:rPr>
          <w:rFonts w:ascii="Times New Roman" w:hAnsi="Times New Roman" w:cs="Times New Roman"/>
          <w:color w:val="181616"/>
          <w:sz w:val="24"/>
          <w:szCs w:val="24"/>
        </w:rPr>
        <w:t>Учреждение</w:t>
      </w:r>
      <w:r w:rsidRPr="006727BE">
        <w:rPr>
          <w:rFonts w:ascii="Times New Roman" w:hAnsi="Times New Roman" w:cs="Times New Roman"/>
          <w:color w:val="181616"/>
          <w:sz w:val="24"/>
          <w:szCs w:val="24"/>
        </w:rPr>
        <w:t xml:space="preserve">). Парольная защита требует соблюдения ряда правил, изложенных в настоящем Положении. Цель Положение определяет требования </w:t>
      </w:r>
      <w:r>
        <w:rPr>
          <w:rFonts w:ascii="Times New Roman" w:hAnsi="Times New Roman" w:cs="Times New Roman"/>
          <w:color w:val="181616"/>
          <w:sz w:val="24"/>
          <w:szCs w:val="24"/>
        </w:rPr>
        <w:t>Учреждение</w:t>
      </w:r>
      <w:r w:rsidRPr="006727BE">
        <w:rPr>
          <w:rFonts w:ascii="Times New Roman" w:hAnsi="Times New Roman" w:cs="Times New Roman"/>
          <w:color w:val="181616"/>
          <w:sz w:val="24"/>
          <w:szCs w:val="24"/>
        </w:rPr>
        <w:t xml:space="preserve"> к парольной защите информационных систем. Область действия Положение распространяется на всех пользователей и информационные системы (далее – ИС) </w:t>
      </w:r>
      <w:r>
        <w:rPr>
          <w:rFonts w:ascii="Times New Roman" w:hAnsi="Times New Roman" w:cs="Times New Roman"/>
          <w:color w:val="181616"/>
          <w:sz w:val="24"/>
          <w:szCs w:val="24"/>
        </w:rPr>
        <w:t>Учреждение</w:t>
      </w:r>
      <w:r w:rsidRPr="006727BE">
        <w:rPr>
          <w:rFonts w:ascii="Times New Roman" w:hAnsi="Times New Roman" w:cs="Times New Roman"/>
          <w:color w:val="181616"/>
          <w:sz w:val="24"/>
          <w:szCs w:val="24"/>
        </w:rPr>
        <w:t>, использующих парольную защиту.</w:t>
      </w:r>
    </w:p>
    <w:p w:rsidR="006727BE" w:rsidRPr="006727BE" w:rsidRDefault="006727BE" w:rsidP="006727BE">
      <w:pPr>
        <w:pStyle w:val="a5"/>
        <w:jc w:val="center"/>
        <w:rPr>
          <w:rFonts w:ascii="Times New Roman" w:hAnsi="Times New Roman" w:cs="Times New Roman"/>
          <w:b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b/>
          <w:color w:val="181616"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color w:val="181616"/>
          <w:sz w:val="24"/>
          <w:szCs w:val="24"/>
        </w:rPr>
        <w:t>Термины и определения ИС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В данном случае любая информационная система, для работы с которой необходима аутентификация пользователя. Пароль – секретный набор символов, используемый для аутентификации пользователя. Пользователи – администраторы ИС и работники Общества или сторонней организации, которым предоставлен доступ к ИС Общества, а также корпоративный доступ к ресурсам сети Интернет. Учетная запись – идентификатор пользователя, используемый для доступа к ИС.</w:t>
      </w:r>
    </w:p>
    <w:p w:rsidR="006727BE" w:rsidRPr="006727BE" w:rsidRDefault="006727BE" w:rsidP="006727BE">
      <w:pPr>
        <w:pStyle w:val="a5"/>
        <w:jc w:val="center"/>
        <w:rPr>
          <w:rFonts w:ascii="Times New Roman" w:hAnsi="Times New Roman" w:cs="Times New Roman"/>
          <w:b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b/>
          <w:color w:val="181616"/>
          <w:sz w:val="24"/>
          <w:szCs w:val="24"/>
        </w:rPr>
        <w:t>3. Положения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 Личные пароли должны генерироваться и распределяться централизованно либо выбираться пользователями ИС самостоятельно с учетом следующих требований: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• длина пароля должна быть не менее 8 символов;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proofErr w:type="gramStart"/>
      <w:r w:rsidRPr="006727BE">
        <w:rPr>
          <w:rFonts w:ascii="Times New Roman" w:hAnsi="Times New Roman" w:cs="Times New Roman"/>
          <w:color w:val="181616"/>
          <w:sz w:val="24"/>
          <w:szCs w:val="24"/>
        </w:rPr>
        <w:t>• в числе символов пароля обязательно должны присутствовать буквы в верхнем и нижнем регистрах, цифры;</w:t>
      </w:r>
      <w:proofErr w:type="gramEnd"/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• пароль не должен включать в себя легко вычисляемые сочетания символов (имена, фамилии, наименования АРМ и т.д.), а также общепринятые сокращения (ЭВМ, ЛВС, USER и т.п.);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• при смене пароля новое значение должно отличаться от предыдущего не менее чем в 6 позициях;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• личный пароль Пользователь не имеет права сообщать никому.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Владельцы паролей должны быть ознакомлены под роспись с перечисленными выше требованиями и предупреждены об ответственности за использование паролей, не соответствующих данным требованиям, а также за разглашение парольной информации.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При наличии технологической необходимости (в случае возникновения нештатных ситуаций, форс-мажорных обстоятельств и т.п.) использования имен и паролей некоторых сотрудников (Пользователей) в их отсутствие, такие сотрудники обязаны сразу же после смены своих паролей сообщать руководителю их новые значения.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lastRenderedPageBreak/>
        <w:t>Внеплановая смена личного пароля или удаление учетной записи Пользователя ИС в случае прекращения его полномочий (увольнение, переход на другую работу и т.п.) должна производиться сотрудниками, отвечающими за работу ИС немедленно после окончания последнего сеанса работы данного Пользователя с системой. Внеплановая полная смена паролей всех Пользователей должна производиться в случае прекращения полномочий (увольнение, переход на другую работу и т.п.) администраторов средств защиты и других сотрудников, которым по роду работы были предоставлены полномочия по управлению парольной защитой ИС. Хранение Пользователем своих паролей на бумажном носителе допускается только в личном, опечатанном владельцем пароля сейфе, либо в сейфе у руководителя в опечатанном конверте.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 xml:space="preserve">Повседневный </w:t>
      </w:r>
      <w:proofErr w:type="gramStart"/>
      <w:r w:rsidRPr="006727BE">
        <w:rPr>
          <w:rFonts w:ascii="Times New Roman" w:hAnsi="Times New Roman" w:cs="Times New Roman"/>
          <w:color w:val="181616"/>
          <w:sz w:val="24"/>
          <w:szCs w:val="24"/>
        </w:rPr>
        <w:t>контроль за</w:t>
      </w:r>
      <w:proofErr w:type="gramEnd"/>
      <w:r w:rsidRPr="006727BE">
        <w:rPr>
          <w:rFonts w:ascii="Times New Roman" w:hAnsi="Times New Roman" w:cs="Times New Roman"/>
          <w:color w:val="181616"/>
          <w:sz w:val="24"/>
          <w:szCs w:val="24"/>
        </w:rPr>
        <w:t xml:space="preserve"> действиями Пользователей и обслуживающего персонала системы при работе с паролями, соблюдением порядка их смены, хранения и использования, возлагается на заместителя заведующего.</w:t>
      </w:r>
    </w:p>
    <w:p w:rsidR="006727BE" w:rsidRPr="006727BE" w:rsidRDefault="006727BE" w:rsidP="006727BE">
      <w:pPr>
        <w:pStyle w:val="a5"/>
        <w:jc w:val="center"/>
        <w:rPr>
          <w:rFonts w:ascii="Times New Roman" w:hAnsi="Times New Roman" w:cs="Times New Roman"/>
          <w:b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b/>
          <w:color w:val="181616"/>
          <w:sz w:val="24"/>
          <w:szCs w:val="24"/>
        </w:rPr>
        <w:t>4. Роли и ответственность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Пользователи: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Исполняют требования положения и несут ответственность за ее нарушение. Информируют администратора парольной защиты обо всех ставших им известных случаях нарушения настоящего положения.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Администратор парольной защиты:</w:t>
      </w:r>
    </w:p>
    <w:p w:rsidR="006727BE" w:rsidRPr="006727BE" w:rsidRDefault="006727BE" w:rsidP="006727BE">
      <w:pPr>
        <w:pStyle w:val="a5"/>
        <w:rPr>
          <w:rFonts w:ascii="Times New Roman" w:hAnsi="Times New Roman" w:cs="Times New Roman"/>
          <w:color w:val="A21616"/>
          <w:sz w:val="24"/>
          <w:szCs w:val="24"/>
        </w:rPr>
      </w:pPr>
      <w:r w:rsidRPr="006727BE">
        <w:rPr>
          <w:rFonts w:ascii="Times New Roman" w:hAnsi="Times New Roman" w:cs="Times New Roman"/>
          <w:color w:val="181616"/>
          <w:sz w:val="24"/>
          <w:szCs w:val="24"/>
        </w:rPr>
        <w:t>Принимает обращения пользователей по вопросам парольной защиты (например, блокировка четных записей, нарушение положения и др.). Организует консультации пользователей по вопросам использования парольной защиты. Контролирует действия Пользователей при работе с паролями, соблюдением порядка их смены, хранения и использования. Отвечает за безопасное хранение паролей встроенных административных учетных записей.</w:t>
      </w:r>
    </w:p>
    <w:p w:rsidR="00332359" w:rsidRPr="006727BE" w:rsidRDefault="00332359" w:rsidP="006727BE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332359" w:rsidRPr="006727BE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27BE"/>
    <w:rsid w:val="00332359"/>
    <w:rsid w:val="006727BE"/>
    <w:rsid w:val="007E58F1"/>
    <w:rsid w:val="00E57640"/>
    <w:rsid w:val="00ED56A0"/>
    <w:rsid w:val="00F61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2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27BE"/>
    <w:rPr>
      <w:b/>
      <w:bCs/>
    </w:rPr>
  </w:style>
  <w:style w:type="paragraph" w:styleId="a5">
    <w:name w:val="No Spacing"/>
    <w:uiPriority w:val="1"/>
    <w:qFormat/>
    <w:rsid w:val="006727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6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2017-10-04T15:08:00Z</dcterms:created>
  <dcterms:modified xsi:type="dcterms:W3CDTF">2017-10-04T15:13:00Z</dcterms:modified>
</cp:coreProperties>
</file>