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28DD" w:rsidRDefault="003C1E2A" w:rsidP="00F328DD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217661" cy="8543511"/>
            <wp:effectExtent l="19050" t="0" r="0" b="0"/>
            <wp:docPr id="2" name="Рисунок 1" descr="C:\Users\name\Desktop\АО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ame\Desktop\АООП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661" cy="8543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1351" w:rsidRDefault="00A41351" w:rsidP="00F328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41351" w:rsidRDefault="00A41351" w:rsidP="003C1E2A">
      <w:pPr>
        <w:rPr>
          <w:rFonts w:ascii="Times New Roman" w:hAnsi="Times New Roman" w:cs="Times New Roman"/>
          <w:sz w:val="24"/>
          <w:szCs w:val="24"/>
        </w:rPr>
      </w:pPr>
    </w:p>
    <w:p w:rsidR="00A41351" w:rsidRDefault="00A41351" w:rsidP="00F328D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328DD" w:rsidRDefault="00F328DD" w:rsidP="00F328D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ЦЕЛЕВОЙ РАЗ</w:t>
      </w:r>
      <w:r w:rsidR="00CC6CFF">
        <w:rPr>
          <w:rFonts w:ascii="Times New Roman" w:hAnsi="Times New Roman" w:cs="Times New Roman"/>
          <w:sz w:val="24"/>
          <w:szCs w:val="24"/>
        </w:rPr>
        <w:t>ДЕЛ………………………………………………………………………….3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1.1. Пояснительная запи</w:t>
      </w:r>
      <w:r w:rsidR="00CC6CFF">
        <w:rPr>
          <w:rFonts w:ascii="Times New Roman" w:hAnsi="Times New Roman" w:cs="Times New Roman"/>
          <w:sz w:val="24"/>
          <w:szCs w:val="24"/>
        </w:rPr>
        <w:t>ска ……………………………………………………………………3</w:t>
      </w:r>
    </w:p>
    <w:p w:rsidR="00F328DD" w:rsidRDefault="00563E10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1.1.2. Цели и задачи реализации </w:t>
      </w:r>
      <w:r w:rsidR="00CC6CFF">
        <w:rPr>
          <w:rFonts w:ascii="Times New Roman" w:hAnsi="Times New Roman" w:cs="Times New Roman"/>
          <w:sz w:val="24"/>
          <w:szCs w:val="24"/>
        </w:rPr>
        <w:t>программы………………………………………………….4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1.1.3. Принципы и подходы к формир</w:t>
      </w:r>
      <w:r w:rsidR="00CC6CFF">
        <w:rPr>
          <w:rFonts w:ascii="Times New Roman" w:hAnsi="Times New Roman" w:cs="Times New Roman"/>
          <w:sz w:val="24"/>
          <w:szCs w:val="24"/>
        </w:rPr>
        <w:t>ованию программы…………………………………..6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1.1.4. </w:t>
      </w:r>
      <w:r w:rsidR="00563E10">
        <w:rPr>
          <w:rFonts w:ascii="Times New Roman" w:hAnsi="Times New Roman" w:cs="Times New Roman"/>
          <w:sz w:val="24"/>
          <w:szCs w:val="24"/>
        </w:rPr>
        <w:t>Значимые х</w:t>
      </w:r>
      <w:r>
        <w:rPr>
          <w:rFonts w:ascii="Times New Roman" w:hAnsi="Times New Roman" w:cs="Times New Roman"/>
          <w:sz w:val="24"/>
          <w:szCs w:val="24"/>
        </w:rPr>
        <w:t xml:space="preserve">арактеристики </w:t>
      </w:r>
      <w:r w:rsidR="00563E10">
        <w:rPr>
          <w:rFonts w:ascii="Times New Roman" w:hAnsi="Times New Roman" w:cs="Times New Roman"/>
          <w:sz w:val="24"/>
          <w:szCs w:val="24"/>
        </w:rPr>
        <w:t>для разработк</w:t>
      </w:r>
      <w:r w:rsidR="00CC6CFF">
        <w:rPr>
          <w:rFonts w:ascii="Times New Roman" w:hAnsi="Times New Roman" w:cs="Times New Roman"/>
          <w:sz w:val="24"/>
          <w:szCs w:val="24"/>
        </w:rPr>
        <w:t>и и реализации программы ……………….7</w:t>
      </w:r>
    </w:p>
    <w:p w:rsidR="00F328DD" w:rsidRPr="00F56E65" w:rsidRDefault="00F328DD" w:rsidP="00F328DD">
      <w:pPr>
        <w:rPr>
          <w:rFonts w:ascii="Times New Roman" w:hAnsi="Times New Roman" w:cs="Times New Roman"/>
          <w:sz w:val="24"/>
          <w:szCs w:val="24"/>
        </w:rPr>
      </w:pPr>
      <w:r w:rsidRPr="00F56E65">
        <w:rPr>
          <w:rFonts w:ascii="Times New Roman" w:hAnsi="Times New Roman" w:cs="Times New Roman"/>
          <w:sz w:val="24"/>
          <w:szCs w:val="24"/>
        </w:rPr>
        <w:t xml:space="preserve">1.1.5. </w:t>
      </w:r>
      <w:r w:rsidR="00F56E65" w:rsidRPr="00F56E65">
        <w:rPr>
          <w:rFonts w:ascii="Times New Roman" w:hAnsi="Times New Roman" w:cs="Times New Roman"/>
          <w:sz w:val="24"/>
          <w:szCs w:val="24"/>
        </w:rPr>
        <w:t>Планируемые результаты ос</w:t>
      </w:r>
      <w:r w:rsidR="00CC6CFF">
        <w:rPr>
          <w:rFonts w:ascii="Times New Roman" w:hAnsi="Times New Roman" w:cs="Times New Roman"/>
          <w:sz w:val="24"/>
          <w:szCs w:val="24"/>
        </w:rPr>
        <w:t>воения программы……………………………………….8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СОДЕРЖАТЕЛЬНЫЙ Р</w:t>
      </w:r>
      <w:r w:rsidR="00CC6CFF">
        <w:rPr>
          <w:rFonts w:ascii="Times New Roman" w:hAnsi="Times New Roman" w:cs="Times New Roman"/>
          <w:sz w:val="24"/>
          <w:szCs w:val="24"/>
        </w:rPr>
        <w:t>АЗДЕЛ ……………………………………………………………9</w:t>
      </w:r>
    </w:p>
    <w:p w:rsidR="00CC6CFF" w:rsidRDefault="00204613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</w:t>
      </w:r>
      <w:r w:rsidR="00F56E65">
        <w:rPr>
          <w:rFonts w:ascii="Times New Roman" w:hAnsi="Times New Roman" w:cs="Times New Roman"/>
          <w:sz w:val="24"/>
          <w:szCs w:val="24"/>
        </w:rPr>
        <w:t xml:space="preserve">Образовательная деятельность в соответствии с направлениями развития ребёнка </w:t>
      </w:r>
      <w:r>
        <w:rPr>
          <w:rFonts w:ascii="Times New Roman" w:hAnsi="Times New Roman" w:cs="Times New Roman"/>
          <w:sz w:val="24"/>
          <w:szCs w:val="24"/>
        </w:rPr>
        <w:t>в пяти образовательных о</w:t>
      </w:r>
      <w:r w:rsidR="00CC6CFF">
        <w:rPr>
          <w:rFonts w:ascii="Times New Roman" w:hAnsi="Times New Roman" w:cs="Times New Roman"/>
          <w:sz w:val="24"/>
          <w:szCs w:val="24"/>
        </w:rPr>
        <w:t>бластях………………………………………………………………..9</w:t>
      </w:r>
    </w:p>
    <w:p w:rsidR="00F328DD" w:rsidRDefault="00204613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</w:t>
      </w:r>
      <w:r w:rsidR="00F56E65">
        <w:rPr>
          <w:rFonts w:ascii="Times New Roman" w:hAnsi="Times New Roman" w:cs="Times New Roman"/>
          <w:sz w:val="24"/>
          <w:szCs w:val="24"/>
        </w:rPr>
        <w:t>. Образовательная деятельность по профессиональной коррекции речевых нарушений</w:t>
      </w:r>
      <w:r w:rsidR="00F328DD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  <w:r w:rsidR="00CC6CFF">
        <w:rPr>
          <w:rFonts w:ascii="Times New Roman" w:hAnsi="Times New Roman" w:cs="Times New Roman"/>
          <w:sz w:val="24"/>
          <w:szCs w:val="24"/>
        </w:rPr>
        <w:t>………………………………………10</w:t>
      </w:r>
    </w:p>
    <w:p w:rsidR="00F328DD" w:rsidRDefault="00204613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2.3.</w:t>
      </w:r>
      <w:r w:rsidR="00F328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Вариативная часть содержания </w:t>
      </w:r>
      <w:r w:rsidR="00F328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образования, формируемая ДОО…………………</w:t>
      </w:r>
      <w:r w:rsidR="001920BC">
        <w:rPr>
          <w:rFonts w:ascii="Times New Roman" w:hAnsi="Times New Roman" w:cs="Times New Roman"/>
          <w:sz w:val="24"/>
          <w:szCs w:val="24"/>
        </w:rPr>
        <w:t>…1</w:t>
      </w:r>
      <w:r w:rsidR="00CF6751">
        <w:rPr>
          <w:rFonts w:ascii="Times New Roman" w:hAnsi="Times New Roman" w:cs="Times New Roman"/>
          <w:sz w:val="24"/>
          <w:szCs w:val="24"/>
        </w:rPr>
        <w:t>2</w:t>
      </w:r>
    </w:p>
    <w:p w:rsidR="00F328DD" w:rsidRDefault="00CF6751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2.4</w:t>
      </w:r>
      <w:r w:rsidR="00204613">
        <w:rPr>
          <w:rFonts w:ascii="Times New Roman" w:hAnsi="Times New Roman" w:cs="Times New Roman"/>
          <w:sz w:val="24"/>
          <w:szCs w:val="24"/>
        </w:rPr>
        <w:t>.Вариативные формы, способы, методы и средства реализации программы с учётом возрастных, индивидуальных особенностей дошкольников и особенностей детей с тяжёлыми нарушениям</w:t>
      </w:r>
      <w:r w:rsidR="001920BC">
        <w:rPr>
          <w:rFonts w:ascii="Times New Roman" w:hAnsi="Times New Roman" w:cs="Times New Roman"/>
          <w:sz w:val="24"/>
          <w:szCs w:val="24"/>
        </w:rPr>
        <w:t>и речи…………………………………………………………………13</w:t>
      </w:r>
    </w:p>
    <w:p w:rsidR="00F328DD" w:rsidRDefault="00CF6751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2.5</w:t>
      </w:r>
      <w:r w:rsidR="00204613">
        <w:rPr>
          <w:rFonts w:ascii="Times New Roman" w:hAnsi="Times New Roman" w:cs="Times New Roman"/>
          <w:sz w:val="24"/>
          <w:szCs w:val="24"/>
        </w:rPr>
        <w:t>.Образовательная деятельность разных видов и культурных практик, способы поддержки детской ини</w:t>
      </w:r>
      <w:r w:rsidR="001920BC">
        <w:rPr>
          <w:rFonts w:ascii="Times New Roman" w:hAnsi="Times New Roman" w:cs="Times New Roman"/>
          <w:sz w:val="24"/>
          <w:szCs w:val="24"/>
        </w:rPr>
        <w:t>циативы………………………………………………………………14</w:t>
      </w:r>
    </w:p>
    <w:p w:rsidR="00F328DD" w:rsidRDefault="00F328DD" w:rsidP="0020461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F6751">
        <w:rPr>
          <w:rFonts w:ascii="Times New Roman" w:hAnsi="Times New Roman" w:cs="Times New Roman"/>
          <w:sz w:val="24"/>
          <w:szCs w:val="24"/>
        </w:rPr>
        <w:t>6</w:t>
      </w:r>
      <w:r w:rsidR="00204613">
        <w:rPr>
          <w:rFonts w:ascii="Times New Roman" w:hAnsi="Times New Roman" w:cs="Times New Roman"/>
          <w:sz w:val="24"/>
          <w:szCs w:val="24"/>
        </w:rPr>
        <w:t>.Взаимодействие педагогического коллектива с семьями воспитанников…………………………………………………</w:t>
      </w:r>
      <w:r w:rsidR="00CF6751">
        <w:rPr>
          <w:rFonts w:ascii="Times New Roman" w:hAnsi="Times New Roman" w:cs="Times New Roman"/>
          <w:sz w:val="24"/>
          <w:szCs w:val="24"/>
        </w:rPr>
        <w:t>………………………………..15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ОРГАНИЗАЦИОННЫЙ</w:t>
      </w:r>
      <w:r w:rsidR="00CF6751">
        <w:rPr>
          <w:rFonts w:ascii="Times New Roman" w:hAnsi="Times New Roman" w:cs="Times New Roman"/>
          <w:sz w:val="24"/>
          <w:szCs w:val="24"/>
        </w:rPr>
        <w:t xml:space="preserve"> РАЗДЕЛ …………………………………………………………19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204613">
        <w:rPr>
          <w:rFonts w:ascii="Times New Roman" w:hAnsi="Times New Roman" w:cs="Times New Roman"/>
          <w:sz w:val="24"/>
          <w:szCs w:val="24"/>
        </w:rPr>
        <w:t xml:space="preserve">Материально-техническое обеспечение программы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CF6751">
        <w:rPr>
          <w:rFonts w:ascii="Times New Roman" w:hAnsi="Times New Roman" w:cs="Times New Roman"/>
          <w:sz w:val="24"/>
          <w:szCs w:val="24"/>
        </w:rPr>
        <w:t>………………………………19</w:t>
      </w:r>
    </w:p>
    <w:p w:rsidR="00A95FC7" w:rsidRDefault="00A95FC7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Методические материалы и ср</w:t>
      </w:r>
      <w:r w:rsidR="00CF6751">
        <w:rPr>
          <w:rFonts w:ascii="Times New Roman" w:hAnsi="Times New Roman" w:cs="Times New Roman"/>
          <w:sz w:val="24"/>
          <w:szCs w:val="24"/>
        </w:rPr>
        <w:t>едства обучения…………………………………………19</w:t>
      </w:r>
    </w:p>
    <w:p w:rsidR="00A95FC7" w:rsidRDefault="00A95FC7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</w:t>
      </w:r>
      <w:r w:rsidR="00F328DD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Распорядок и реж</w:t>
      </w:r>
      <w:r w:rsidR="00CF6751">
        <w:rPr>
          <w:rFonts w:ascii="Times New Roman" w:hAnsi="Times New Roman" w:cs="Times New Roman"/>
          <w:sz w:val="24"/>
          <w:szCs w:val="24"/>
        </w:rPr>
        <w:t>им дня…………………………………………………………………..20</w:t>
      </w:r>
    </w:p>
    <w:p w:rsidR="00F328DD" w:rsidRDefault="00A95FC7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Организация образовательной деяте</w:t>
      </w:r>
      <w:r w:rsidR="00CF6751">
        <w:rPr>
          <w:rFonts w:ascii="Times New Roman" w:hAnsi="Times New Roman" w:cs="Times New Roman"/>
          <w:sz w:val="24"/>
          <w:szCs w:val="24"/>
        </w:rPr>
        <w:t>льности по программе……………………………22</w:t>
      </w:r>
    </w:p>
    <w:p w:rsidR="00AA0078" w:rsidRDefault="00AA0078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Образовательная деятельность по профессиональной коррекции  нарушений развития речи ……………………………………………………………………………………………</w:t>
      </w:r>
      <w:r w:rsidR="00876F8C">
        <w:rPr>
          <w:rFonts w:ascii="Times New Roman" w:hAnsi="Times New Roman" w:cs="Times New Roman"/>
          <w:sz w:val="24"/>
          <w:szCs w:val="24"/>
        </w:rPr>
        <w:t>..</w:t>
      </w:r>
      <w:r w:rsidR="00CF6751">
        <w:rPr>
          <w:rFonts w:ascii="Times New Roman" w:hAnsi="Times New Roman" w:cs="Times New Roman"/>
          <w:sz w:val="24"/>
          <w:szCs w:val="24"/>
        </w:rPr>
        <w:t>25</w:t>
      </w:r>
    </w:p>
    <w:p w:rsidR="00AA0078" w:rsidRDefault="00AA0078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Организация праздников…………………………………………………………………</w:t>
      </w:r>
      <w:r w:rsidR="00CF6751">
        <w:rPr>
          <w:rFonts w:ascii="Times New Roman" w:hAnsi="Times New Roman" w:cs="Times New Roman"/>
          <w:sz w:val="24"/>
          <w:szCs w:val="24"/>
        </w:rPr>
        <w:t>.25</w:t>
      </w:r>
    </w:p>
    <w:p w:rsidR="00AA0078" w:rsidRDefault="00AA0078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 Организация развивающей предметно-пространственной среды……………………</w:t>
      </w:r>
      <w:r w:rsidR="00CF6751">
        <w:rPr>
          <w:rFonts w:ascii="Times New Roman" w:hAnsi="Times New Roman" w:cs="Times New Roman"/>
          <w:sz w:val="24"/>
          <w:szCs w:val="24"/>
        </w:rPr>
        <w:t>...26</w:t>
      </w:r>
    </w:p>
    <w:p w:rsidR="00CF6751" w:rsidRPr="00A41351" w:rsidRDefault="00AA0078" w:rsidP="00A413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Организация образовательной деятельности по вариативным программам………</w:t>
      </w:r>
      <w:r w:rsidR="00CF6751">
        <w:rPr>
          <w:rFonts w:ascii="Times New Roman" w:hAnsi="Times New Roman" w:cs="Times New Roman"/>
          <w:sz w:val="24"/>
          <w:szCs w:val="24"/>
        </w:rPr>
        <w:t>…..27</w:t>
      </w:r>
    </w:p>
    <w:p w:rsidR="00F328DD" w:rsidRPr="00ED3896" w:rsidRDefault="00F328DD" w:rsidP="00F32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lastRenderedPageBreak/>
        <w:t>1. ЦЕЛЕВОЙ РАЗДЕЛ</w:t>
      </w:r>
    </w:p>
    <w:p w:rsidR="00F328DD" w:rsidRPr="00ED3896" w:rsidRDefault="00F328DD" w:rsidP="00F32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1.1. Пояснительная записка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Большеалексеевский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детский сад комбинированного вида «Калинка» Ступинского муниципального района (</w:t>
      </w:r>
      <w:r w:rsidRPr="00251D49">
        <w:rPr>
          <w:rFonts w:ascii="Times New Roman" w:hAnsi="Times New Roman" w:cs="Times New Roman"/>
          <w:sz w:val="24"/>
          <w:szCs w:val="24"/>
        </w:rPr>
        <w:t>лицензии серия 50 Л 01, № 006783, регистрационный № 74903 от 27 ноября 2015 г.)</w:t>
      </w:r>
      <w:r>
        <w:rPr>
          <w:rFonts w:ascii="Times New Roman" w:hAnsi="Times New Roman" w:cs="Times New Roman"/>
          <w:sz w:val="24"/>
          <w:szCs w:val="24"/>
        </w:rPr>
        <w:t xml:space="preserve"> осуществляет образовательную деятельность в группах дошкольников: 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направленности по образовательной программе дошкольного образования, разработанной на основе примерной образовательной программы «От рождения до школы»</w:t>
      </w:r>
      <w:r w:rsidR="00FF3BE0">
        <w:rPr>
          <w:rFonts w:ascii="Times New Roman" w:hAnsi="Times New Roman" w:cs="Times New Roman"/>
          <w:sz w:val="24"/>
          <w:szCs w:val="24"/>
        </w:rPr>
        <w:t xml:space="preserve"> под редакцией </w:t>
      </w:r>
      <w:proofErr w:type="spellStart"/>
      <w:r w:rsidR="00FF3BE0">
        <w:rPr>
          <w:rFonts w:ascii="Times New Roman" w:hAnsi="Times New Roman" w:cs="Times New Roman"/>
          <w:sz w:val="24"/>
          <w:szCs w:val="24"/>
        </w:rPr>
        <w:t>Н.Е.Вераксы</w:t>
      </w:r>
      <w:proofErr w:type="spellEnd"/>
      <w:r w:rsidR="00FF3BE0">
        <w:rPr>
          <w:rFonts w:ascii="Times New Roman" w:hAnsi="Times New Roman" w:cs="Times New Roman"/>
          <w:sz w:val="24"/>
          <w:szCs w:val="24"/>
        </w:rPr>
        <w:t>, Т.С. Комаровой, М.А. Васильевой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компенсирующей направленности по </w:t>
      </w:r>
      <w:r w:rsidR="00035BF8">
        <w:rPr>
          <w:rFonts w:ascii="Times New Roman" w:hAnsi="Times New Roman" w:cs="Times New Roman"/>
          <w:sz w:val="24"/>
          <w:szCs w:val="24"/>
        </w:rPr>
        <w:t xml:space="preserve">«Комплексной образовательной программе дошкольного образования для детей с тяжёлыми нарушениями речи (общим недоразвитием речи) с 3 до 7 лет (автор Н.В. </w:t>
      </w:r>
      <w:proofErr w:type="spellStart"/>
      <w:r w:rsidR="00035BF8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="00035BF8">
        <w:rPr>
          <w:rFonts w:ascii="Times New Roman" w:hAnsi="Times New Roman" w:cs="Times New Roman"/>
          <w:sz w:val="24"/>
          <w:szCs w:val="24"/>
        </w:rPr>
        <w:t>). (Далее – комплексной образовательной программы).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 w:rsidRPr="00251D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Программа разработана в соответствии с основными нормативно-правовыми документами: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Федеральный закон от 29.12.2012 № 273 – ФЗ «Об образовании в   Российской Федерации»;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Федеральный государственный образовательный стандарт дошкольного образования (утверждён приказом Министерства образования и науки Российской Федерации от 17 октября 2013 г. № 1155);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«Санитарно-эпидемиологические требования к устройству, содержанию и организации режима работы  дошкольных образовательных организаций»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утверждены постановлением Главного государственного санитарного врача Российской Федерации от 15 мая 2013 г. № 26 «Об утверждении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sz w:val="24"/>
          <w:szCs w:val="24"/>
        </w:rPr>
        <w:t>» 2.4.3049 – 13);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Приказ Министерства образования и науки Российской Федерации от 13.08.2013 г. № 1014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разработана на основе «Комплексной образовательной программы дошкольного образования для детей с тяжёлыми нарушениями речи (общим недоразвитием речи) с 3 до 7 лет (автор Н.В.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>). (Далее – комплексной образовательной программы).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Особенностью адаптированной программы является «реализация общеобразовательных задач с привлечением синхронного выравнивания речевого и психического развития»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определяет требования к объёму, содержанию образования, планируемым результатам, модели организации образовательно-воспитательного процесса.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Согласно требованиям Федерального государственного стандарта дошкольного образования (далее ФГОС ДО), программа направлена на создание условий для развития дошкольника, открывающих возможности для позитивной социализации, личностного развития, развития инициативы и творческих способностей на основе сотрудничества </w:t>
      </w:r>
      <w:proofErr w:type="gramStart"/>
      <w:r>
        <w:rPr>
          <w:rFonts w:ascii="Times New Roman" w:hAnsi="Times New Roman" w:cs="Times New Roman"/>
          <w:sz w:val="24"/>
          <w:szCs w:val="24"/>
        </w:rPr>
        <w:t>со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взрослыми и сверстниками; на создание развивающей образовательной среды как системы социализации и индивидуализации.</w:t>
      </w:r>
    </w:p>
    <w:p w:rsidR="00F328DD" w:rsidRPr="00ED3896" w:rsidRDefault="00F328DD" w:rsidP="00F32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ЦЕЛИ И ЗАДАЧИ РЕАЛИЗАЦИИ ПРОГРАММЫ</w:t>
      </w:r>
    </w:p>
    <w:p w:rsidR="00F328DD" w:rsidRDefault="00F328DD" w:rsidP="00F328D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Цели:</w:t>
      </w:r>
    </w:p>
    <w:p w:rsidR="00F328DD" w:rsidRDefault="00F328DD" w:rsidP="00F328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всестороннее и гармоничное развитие личности детей в группах компенсирующей направленности в ДОО в различных видах общения и деятельности с учётом специфики характерных ограничений для детей с тяжёлыми нарушениями речи;</w:t>
      </w:r>
    </w:p>
    <w:p w:rsidR="00F328DD" w:rsidRDefault="00F328DD" w:rsidP="00F328D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обеспечить условия для овладения детьми самостоятельной, связной, грамматически правильной речью, коммуникативными навыками, фонетической системой русского языка, элементами грамоты.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области общего развития: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охрана и укрепление физического и психического здоровья детей, эмоционального благополучия;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равное обеспечение возможностей для развития детей независимо от места их жительства, пола, нации, языка, социального статуса, психофизиологических особенностей, характерных для детей с тяжёлыми нарушениями речи;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создание условий для развития детей в соответствии с их возрастными и индивидуальными особенностями и склонностями, развитие способностей и творческого потенциала каждого ребёнка как субъекта отношений с самим собой, другими детьми, взрослыми и миром;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общей культуры личности детей, в том числе ценностей здорового образа жизни, развитие их социальных, нравственных, эстетических, интеллектуальных, физических качеств, инициативности, самостоятельности и ответственности ребёнка, формирования предпосылок учебной деятельности;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разных видов деятельности ребёнка и реализация программы в формах игры, познавательной и исследовательской деятельности, в форме творческой активности, обеспечивающей художественно-эстетическое развитие ребёнка;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обеспечение поддержки семьи и повышения компетентности родителей (законных представителей) в вопросах развития  и образования, охраны и укрепления здоровья детей;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у детей эмоциональной отзывчивости, способности к сопереживанию, готовности к проявлению гуманного отношения в детской деятельности, поведении, поступках;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развитие познавательной активности, любознательности, стремления к самостоятельному познанию и размышлению, развитие умственных способностей и речи детей;</w:t>
      </w:r>
    </w:p>
    <w:p w:rsidR="00F328DD" w:rsidRDefault="00F328DD" w:rsidP="00F328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пробуждение творческой активности, инициативы детей, желания самореализации в творческой деятельности.</w:t>
      </w:r>
    </w:p>
    <w:p w:rsidR="00F328DD" w:rsidRDefault="00F328DD" w:rsidP="00F328DD">
      <w:pPr>
        <w:pStyle w:val="a3"/>
        <w:ind w:left="14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области компенсации нарушений речи:</w:t>
      </w:r>
    </w:p>
    <w:p w:rsidR="00F328DD" w:rsidRDefault="00F328DD" w:rsidP="00F328D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навыков правильной речи;</w:t>
      </w:r>
    </w:p>
    <w:p w:rsidR="00F328DD" w:rsidRDefault="00F328DD" w:rsidP="00F328D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устранение дефектов звукопроизношения;</w:t>
      </w:r>
    </w:p>
    <w:p w:rsidR="00F328DD" w:rsidRDefault="00F328DD" w:rsidP="00F328DD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оказание консультативной и методической помощи родителям (законным представителям).</w:t>
      </w:r>
    </w:p>
    <w:p w:rsidR="00F328DD" w:rsidRDefault="00F328DD" w:rsidP="00F328DD">
      <w:pPr>
        <w:ind w:left="136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образовательных областях:</w:t>
      </w:r>
    </w:p>
    <w:p w:rsidR="00F328DD" w:rsidRDefault="00F328DD" w:rsidP="00F328DD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sz w:val="24"/>
          <w:szCs w:val="24"/>
        </w:rPr>
        <w:t>Речевое развитие:</w:t>
      </w:r>
    </w:p>
    <w:p w:rsidR="00F328DD" w:rsidRDefault="00F328DD" w:rsidP="00F328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импрессивной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экспрессивной речи;</w:t>
      </w:r>
    </w:p>
    <w:p w:rsidR="00F328DD" w:rsidRDefault="00F328DD" w:rsidP="00F328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фонематической системы речи;</w:t>
      </w:r>
    </w:p>
    <w:p w:rsidR="00F328DD" w:rsidRDefault="00F328DD" w:rsidP="00F328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фонетической стороны языка;</w:t>
      </w:r>
    </w:p>
    <w:p w:rsidR="00F328DD" w:rsidRDefault="00F328DD" w:rsidP="00F328DD">
      <w:pPr>
        <w:pStyle w:val="a3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речевого общения и разговорной диалогической речи.</w:t>
      </w:r>
    </w:p>
    <w:p w:rsidR="00F328DD" w:rsidRDefault="00F328DD" w:rsidP="00F328DD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sz w:val="24"/>
          <w:szCs w:val="24"/>
        </w:rPr>
        <w:t>Познавательное развитие:</w:t>
      </w:r>
    </w:p>
    <w:p w:rsidR="00F328DD" w:rsidRDefault="00F328DD" w:rsidP="00F328D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сенсорное развитие;</w:t>
      </w:r>
    </w:p>
    <w:p w:rsidR="00F328DD" w:rsidRDefault="00F328DD" w:rsidP="00F328D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психических функций;</w:t>
      </w:r>
    </w:p>
    <w:p w:rsidR="00F328DD" w:rsidRDefault="00F328DD" w:rsidP="00F328D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целостной картины окружающего мира, способности и интереса к познавательно-исследовательской деятельности;</w:t>
      </w:r>
    </w:p>
    <w:p w:rsidR="00F328DD" w:rsidRDefault="00F328DD" w:rsidP="00F328D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математических представлений.</w:t>
      </w:r>
    </w:p>
    <w:p w:rsidR="00F328DD" w:rsidRDefault="00F328DD" w:rsidP="00F328DD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i/>
          <w:sz w:val="24"/>
          <w:szCs w:val="24"/>
        </w:rPr>
        <w:t>Художественно-эстетическое развитие:</w:t>
      </w:r>
    </w:p>
    <w:p w:rsidR="00F328DD" w:rsidRDefault="00F328DD" w:rsidP="00F328D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восприятия художественной литературы, музыки;</w:t>
      </w:r>
    </w:p>
    <w:p w:rsidR="00F328DD" w:rsidRDefault="00F328DD" w:rsidP="00F328D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эмоциональной сферы, эстетического вкуса различными изобразительными средствами;</w:t>
      </w:r>
    </w:p>
    <w:p w:rsidR="00F328DD" w:rsidRDefault="00F328DD" w:rsidP="00F328D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творческого мышления и способностей в процессе конструирования и моделирования, средствами различных видов творческой деятельности;</w:t>
      </w:r>
    </w:p>
    <w:p w:rsidR="00F328DD" w:rsidRDefault="00F328DD" w:rsidP="00F328D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музыкальных способностей, чувства ритма.</w:t>
      </w:r>
    </w:p>
    <w:p w:rsidR="00F328DD" w:rsidRDefault="00F328DD" w:rsidP="00F328DD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i/>
          <w:sz w:val="24"/>
          <w:szCs w:val="24"/>
        </w:rPr>
        <w:t>Социально – коммуникативное развитие:</w:t>
      </w:r>
    </w:p>
    <w:p w:rsidR="00F328DD" w:rsidRDefault="00F328DD" w:rsidP="00F328D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формирование норм поведения,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гендерных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гражданских чувств;</w:t>
      </w:r>
    </w:p>
    <w:p w:rsidR="00F328DD" w:rsidRDefault="00F328DD" w:rsidP="00F328D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позитивного отношения к труду;</w:t>
      </w:r>
    </w:p>
    <w:p w:rsidR="00F328DD" w:rsidRDefault="00F328DD" w:rsidP="00F328DD">
      <w:pPr>
        <w:pStyle w:val="a3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коммуникативных навыков.</w:t>
      </w:r>
    </w:p>
    <w:p w:rsidR="00F328DD" w:rsidRDefault="00F328DD" w:rsidP="00F328DD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i/>
          <w:sz w:val="24"/>
          <w:szCs w:val="24"/>
        </w:rPr>
        <w:t>Физическое развитие:</w:t>
      </w:r>
    </w:p>
    <w:p w:rsidR="00F328DD" w:rsidRPr="00F31295" w:rsidRDefault="00F328DD" w:rsidP="00F328D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1295">
        <w:rPr>
          <w:rFonts w:ascii="Times New Roman" w:hAnsi="Times New Roman" w:cs="Times New Roman"/>
          <w:sz w:val="24"/>
          <w:szCs w:val="24"/>
        </w:rPr>
        <w:t>формирование интереса к физической активности, основных двигательных навыков;</w:t>
      </w:r>
    </w:p>
    <w:p w:rsidR="00F328DD" w:rsidRPr="00F31295" w:rsidRDefault="00F328DD" w:rsidP="00F328DD">
      <w:pPr>
        <w:pStyle w:val="a3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1295">
        <w:rPr>
          <w:rFonts w:ascii="Times New Roman" w:hAnsi="Times New Roman" w:cs="Times New Roman"/>
          <w:sz w:val="24"/>
          <w:szCs w:val="24"/>
        </w:rPr>
        <w:lastRenderedPageBreak/>
        <w:t>формирование представлений об элементарных нормах и правилах здорового образа жизни.</w:t>
      </w:r>
    </w:p>
    <w:p w:rsidR="00F328DD" w:rsidRDefault="00F328DD" w:rsidP="00F328DD">
      <w:pPr>
        <w:pStyle w:val="a3"/>
        <w:ind w:left="199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1295">
        <w:rPr>
          <w:rFonts w:ascii="Times New Roman" w:hAnsi="Times New Roman" w:cs="Times New Roman"/>
          <w:b/>
          <w:sz w:val="24"/>
          <w:szCs w:val="24"/>
        </w:rPr>
        <w:t>Задачи по разделу программы, формируемому ДОО (вариативная часть)</w:t>
      </w:r>
    </w:p>
    <w:p w:rsidR="00F328DD" w:rsidRDefault="00F328DD" w:rsidP="00F328D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31295">
        <w:rPr>
          <w:rFonts w:ascii="Times New Roman" w:hAnsi="Times New Roman" w:cs="Times New Roman"/>
          <w:sz w:val="24"/>
          <w:szCs w:val="24"/>
        </w:rPr>
        <w:t xml:space="preserve">формирование </w:t>
      </w:r>
      <w:r>
        <w:rPr>
          <w:rFonts w:ascii="Times New Roman" w:hAnsi="Times New Roman" w:cs="Times New Roman"/>
          <w:sz w:val="24"/>
          <w:szCs w:val="24"/>
        </w:rPr>
        <w:t>у ребёнка навыков адекватного поведения в различных непредвиденных и стандартных ситуациях;</w:t>
      </w:r>
    </w:p>
    <w:p w:rsidR="00F328DD" w:rsidRDefault="00F328DD" w:rsidP="00F328DD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основ патриотизма, чувства уважения к родному селу, начал гражданственности.</w:t>
      </w:r>
    </w:p>
    <w:p w:rsidR="00F328DD" w:rsidRPr="00ED3896" w:rsidRDefault="00F328DD" w:rsidP="00F32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ПРИНЦИПЫ И ПОДХОДЫ К ФОРМИРОВАНИЮ ПРОГРАММЫ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 w:rsidRPr="002819BA">
        <w:rPr>
          <w:rFonts w:ascii="Times New Roman" w:hAnsi="Times New Roman" w:cs="Times New Roman"/>
          <w:sz w:val="24"/>
          <w:szCs w:val="24"/>
        </w:rPr>
        <w:t xml:space="preserve">Программа </w:t>
      </w:r>
      <w:r>
        <w:rPr>
          <w:rFonts w:ascii="Times New Roman" w:hAnsi="Times New Roman" w:cs="Times New Roman"/>
          <w:sz w:val="24"/>
          <w:szCs w:val="24"/>
        </w:rPr>
        <w:t>направлена на разностороннее развитие детей дошкольного возраста с учётом их возрастных, индивидуальных особенностей, особенностей нарушения речи; на достижение ими уровня развития, необходимого и достаточного для успешного освоения образовательных программ дальнейшего уровня образования.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Образовательный процесс по программе строится на основе принципов: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полноценного проживания ребёнком всех этапов детства;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построения образовательной деятельности на основе индивидуальных особенностей каждого ребёнка, при котором сам ребёнок становится активным в выборе содержания своего образования;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содействия и сотрудничества детей и взрослых, признания ребёнка полноценным участником образовательных отношений;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поддержка инициативы детей в различных видах деятельности;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создания условий для участия родителей (законных представителей) в образовательном процессе как полноценных партнёров;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приобщение детей к </w:t>
      </w:r>
      <w:proofErr w:type="spellStart"/>
      <w:r>
        <w:rPr>
          <w:rFonts w:ascii="Times New Roman" w:hAnsi="Times New Roman" w:cs="Times New Roman"/>
          <w:sz w:val="24"/>
          <w:szCs w:val="24"/>
        </w:rPr>
        <w:t>социокультурным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нормам, традициям семьи, общества и государства;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формирования познавательных интересов и познавательных действий ребёнка в различных видах деятельности;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учёт этнокультурной ситуации развития детей;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приоритетности коррекционного развития;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интеграции усилий педагогического коллектива, родителей, дошкольников;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коррекции и компенсации речевых нарушений;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развивающего обучения;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интеграции содержания.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программу заложены следующие подходы к её формированию и реализации.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Подход, основанный на идее целостности развития ребёнка в условиях эмоционально насыщенного, интересного, познавательно привлекательного, дающего возможность активно действовать и творить.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Культурно – исторический подход, рассматривающий формирующуюся в процессе образования личность как продукт освоения индивидом ценностей культуры.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Подход, учитывающий современность программы, ориентированный на ребёнка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proofErr w:type="gramEnd"/>
      <w:r>
        <w:rPr>
          <w:rFonts w:ascii="Times New Roman" w:hAnsi="Times New Roman" w:cs="Times New Roman"/>
          <w:sz w:val="24"/>
          <w:szCs w:val="24"/>
        </w:rPr>
        <w:t>века.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Подход к образованию дошкольника как педагогическому сопровождению; как создание  условий, стимулирующих развитие личности.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Системно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подход, способствующий формированию познавательных интересов и действий ребёнка в различных видах деятельности, предполагающий, что дети самостоятельно делают открытия, узнают новое путём решения проблемных задач; включающий 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креативности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овладение культурой.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Дифференцированный подход к особенностям развития детей с речевыми нарушениями.</w:t>
      </w:r>
    </w:p>
    <w:p w:rsidR="00F328DD" w:rsidRDefault="00F328DD" w:rsidP="00F328D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Интегрированный подход: основой планирования содержания образовательных областей является планирование, обеспечивающее концентрированное изучение материала и коррекционной работы.</w:t>
      </w:r>
    </w:p>
    <w:p w:rsidR="00F328DD" w:rsidRPr="00F328DD" w:rsidRDefault="00F328DD" w:rsidP="00F32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28DD">
        <w:rPr>
          <w:rFonts w:ascii="Times New Roman" w:hAnsi="Times New Roman" w:cs="Times New Roman"/>
          <w:b/>
          <w:sz w:val="28"/>
          <w:szCs w:val="28"/>
        </w:rPr>
        <w:t>Значимые характеристики для разработки и реализации программы</w:t>
      </w:r>
    </w:p>
    <w:p w:rsidR="00F328DD" w:rsidRDefault="00F328DD" w:rsidP="00F328D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Характеристики особенностей развития детей дошкольного возраста,  в том числе с тяжёлыми нарушениями речи.</w:t>
      </w:r>
    </w:p>
    <w:p w:rsidR="00F328DD" w:rsidRDefault="00F328DD" w:rsidP="00F328D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Особые образовательные потребности дошкольников с тяжёлыми нарушениями речи.</w:t>
      </w:r>
    </w:p>
    <w:p w:rsidR="00F328DD" w:rsidRDefault="00F328DD" w:rsidP="00F328DD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Региональные, этнокультурные, социальные особенности осуществления образовательной деятельности.</w:t>
      </w:r>
    </w:p>
    <w:p w:rsidR="00F328DD" w:rsidRDefault="00F328DD" w:rsidP="00F328D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Характеристика особенностей развития детей дошкольного возраста, </w:t>
      </w:r>
    </w:p>
    <w:p w:rsidR="00F328DD" w:rsidRDefault="00F328DD" w:rsidP="00F328D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 том числе с тяжёлыми нарушениями речи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речевое расстройство у дошкольников часто встречается совместно с различными особенностями психической деятельности. Нарушения речи ведут за собой отставание в общем развитии. Программа опирается на характеристики особенностей развития детей с ОНР. Характеристика четырёх уровней речевого развития приводится в тексте комплексной образовательной программы.</w:t>
      </w:r>
    </w:p>
    <w:p w:rsidR="00F328DD" w:rsidRDefault="00F328DD" w:rsidP="00F328DD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Особые образовательные потребности детей с тяжёлыми нарушениями речи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Учитывая особенности детей с </w:t>
      </w:r>
      <w:r w:rsidRPr="002947F4">
        <w:rPr>
          <w:rFonts w:ascii="Times New Roman" w:hAnsi="Times New Roman" w:cs="Times New Roman"/>
          <w:sz w:val="24"/>
          <w:szCs w:val="24"/>
        </w:rPr>
        <w:t>тяжёлыми нарушениями речи</w:t>
      </w:r>
      <w:r>
        <w:rPr>
          <w:rFonts w:ascii="Times New Roman" w:hAnsi="Times New Roman" w:cs="Times New Roman"/>
          <w:sz w:val="24"/>
          <w:szCs w:val="24"/>
        </w:rPr>
        <w:t>, программа включает: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организацию систематической логопедической помощи в соответствии с выявленными нарушениями речи;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организацию координированного взаимодействия педагогических и медицинских усилий логопеда, воспитателей, медицинских работников, родителей;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организацию дифференцированной образовательной «траектории» в зависимости от уровня и вида нарушения речи;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здоровьесберегающий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режим;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педагогическое взаимодействие с семьёй в процессе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коррекционн</w:t>
      </w:r>
      <w:proofErr w:type="gramStart"/>
      <w:r>
        <w:rPr>
          <w:rFonts w:ascii="Times New Roman" w:hAnsi="Times New Roman" w:cs="Times New Roman"/>
          <w:sz w:val="24"/>
          <w:szCs w:val="24"/>
        </w:rPr>
        <w:t>о</w:t>
      </w:r>
      <w:proofErr w:type="spellEnd"/>
      <w:r>
        <w:rPr>
          <w:rFonts w:ascii="Times New Roman" w:hAnsi="Times New Roman" w:cs="Times New Roman"/>
          <w:sz w:val="24"/>
          <w:szCs w:val="24"/>
        </w:rPr>
        <w:t>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развивающей работы.</w:t>
      </w:r>
    </w:p>
    <w:p w:rsidR="00622E51" w:rsidRPr="00622E51" w:rsidRDefault="00F328DD" w:rsidP="00622E5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Региональные, этнокультурные, социальные особенности осуществления образовательной деятельности</w:t>
      </w:r>
    </w:p>
    <w:p w:rsidR="00622E51" w:rsidRDefault="00622E51" w:rsidP="00341C23">
      <w:pPr>
        <w:pStyle w:val="a6"/>
        <w:shd w:val="clear" w:color="auto" w:fill="FFFFFF"/>
        <w:spacing w:before="120" w:beforeAutospacing="0" w:after="120" w:afterAutospacing="0"/>
        <w:jc w:val="both"/>
        <w:rPr>
          <w:bCs/>
          <w:shd w:val="clear" w:color="auto" w:fill="FFFFFF"/>
        </w:rPr>
      </w:pPr>
      <w:r>
        <w:rPr>
          <w:bCs/>
          <w:shd w:val="clear" w:color="auto" w:fill="FFFFFF"/>
        </w:rPr>
        <w:t>Село Большое Алексеевское расположено в Ступинском районе.</w:t>
      </w:r>
    </w:p>
    <w:p w:rsidR="00341C23" w:rsidRPr="00341C23" w:rsidRDefault="00341C23" w:rsidP="00341C23">
      <w:pPr>
        <w:pStyle w:val="a6"/>
        <w:shd w:val="clear" w:color="auto" w:fill="FFFFFF"/>
        <w:spacing w:before="120" w:beforeAutospacing="0" w:after="120" w:afterAutospacing="0"/>
        <w:jc w:val="both"/>
      </w:pPr>
      <w:proofErr w:type="spellStart"/>
      <w:proofErr w:type="gramStart"/>
      <w:r w:rsidRPr="00341C23">
        <w:rPr>
          <w:bCs/>
          <w:shd w:val="clear" w:color="auto" w:fill="FFFFFF"/>
        </w:rPr>
        <w:t>Сту́пино</w:t>
      </w:r>
      <w:proofErr w:type="spellEnd"/>
      <w:proofErr w:type="gramEnd"/>
      <w:r w:rsidRPr="00341C23">
        <w:rPr>
          <w:shd w:val="clear" w:color="auto" w:fill="FFFFFF"/>
        </w:rPr>
        <w:t> — город областного подчинения в </w:t>
      </w:r>
      <w:hyperlink r:id="rId9" w:tooltip="Россия" w:history="1">
        <w:r w:rsidRPr="00341C23">
          <w:rPr>
            <w:rStyle w:val="a5"/>
            <w:color w:val="auto"/>
            <w:u w:val="none"/>
            <w:shd w:val="clear" w:color="auto" w:fill="FFFFFF"/>
          </w:rPr>
          <w:t>России</w:t>
        </w:r>
      </w:hyperlink>
      <w:r w:rsidRPr="00341C23">
        <w:rPr>
          <w:shd w:val="clear" w:color="auto" w:fill="FFFFFF"/>
        </w:rPr>
        <w:t>, административный центр и крупнейший населённый пункт </w:t>
      </w:r>
      <w:hyperlink r:id="rId10" w:tooltip="Городской округ Ступино" w:history="1">
        <w:r w:rsidRPr="00341C23">
          <w:rPr>
            <w:rStyle w:val="a5"/>
            <w:color w:val="auto"/>
            <w:u w:val="none"/>
            <w:shd w:val="clear" w:color="auto" w:fill="FFFFFF"/>
          </w:rPr>
          <w:t>городского округа  Ступино</w:t>
        </w:r>
      </w:hyperlink>
      <w:r w:rsidRPr="00341C23">
        <w:rPr>
          <w:shd w:val="clear" w:color="auto" w:fill="FFFFFF"/>
        </w:rPr>
        <w:t> </w:t>
      </w:r>
      <w:hyperlink r:id="rId11" w:tooltip="Московская область" w:history="1">
        <w:r w:rsidRPr="00341C23">
          <w:rPr>
            <w:rStyle w:val="a5"/>
            <w:color w:val="auto"/>
            <w:u w:val="none"/>
            <w:shd w:val="clear" w:color="auto" w:fill="FFFFFF"/>
          </w:rPr>
          <w:t>Московской области</w:t>
        </w:r>
      </w:hyperlink>
      <w:r w:rsidRPr="00341C23">
        <w:rPr>
          <w:shd w:val="clear" w:color="auto" w:fill="FFFFFF"/>
        </w:rPr>
        <w:t>. Расположен на реке </w:t>
      </w:r>
      <w:hyperlink r:id="rId12" w:tooltip="Ока" w:history="1">
        <w:r w:rsidRPr="00341C23">
          <w:rPr>
            <w:rStyle w:val="a5"/>
            <w:color w:val="auto"/>
            <w:u w:val="none"/>
            <w:shd w:val="clear" w:color="auto" w:fill="FFFFFF"/>
          </w:rPr>
          <w:t>Ока</w:t>
        </w:r>
      </w:hyperlink>
      <w:r w:rsidRPr="00341C23">
        <w:rPr>
          <w:shd w:val="clear" w:color="auto" w:fill="FFFFFF"/>
        </w:rPr>
        <w:t>. Является одним из центров </w:t>
      </w:r>
      <w:proofErr w:type="spellStart"/>
      <w:r w:rsidR="00E74F4F" w:rsidRPr="00341C23">
        <w:fldChar w:fldCharType="begin"/>
      </w:r>
      <w:r w:rsidRPr="00341C23">
        <w:instrText xml:space="preserve"> HYPERLINK "https://ru.wikipedia.org/wiki/%D0%A1%D1%82%D1%83%D0%BF%D0%B8%D0%BD%D0%BE-%D0%9A%D0%B0%D1%88%D0%B8%D1%80%D1%81%D0%BA%D0%B0%D1%8F_%D0%B0%D0%B3%D0%BB%D0%BE%D0%BC%D0%B5%D1%80%D0%B0%D1%86%D0%B8%D1%8F" \o "Ступино-Каширская агломерация" </w:instrText>
      </w:r>
      <w:r w:rsidR="00E74F4F" w:rsidRPr="00341C23">
        <w:fldChar w:fldCharType="separate"/>
      </w:r>
      <w:r w:rsidRPr="00341C23">
        <w:rPr>
          <w:rStyle w:val="a5"/>
          <w:color w:val="auto"/>
          <w:u w:val="none"/>
          <w:shd w:val="clear" w:color="auto" w:fill="FFFFFF"/>
        </w:rPr>
        <w:t>Ступино-Каширской</w:t>
      </w:r>
      <w:proofErr w:type="spellEnd"/>
      <w:r w:rsidRPr="00341C23">
        <w:rPr>
          <w:rStyle w:val="a5"/>
          <w:color w:val="auto"/>
          <w:u w:val="none"/>
          <w:shd w:val="clear" w:color="auto" w:fill="FFFFFF"/>
        </w:rPr>
        <w:t xml:space="preserve"> агломерации</w:t>
      </w:r>
      <w:r w:rsidR="00E74F4F" w:rsidRPr="00341C23">
        <w:fldChar w:fldCharType="end"/>
      </w:r>
      <w:r w:rsidRPr="00341C23">
        <w:rPr>
          <w:shd w:val="clear" w:color="auto" w:fill="FFFFFF"/>
        </w:rPr>
        <w:t xml:space="preserve"> и её крупнейшим городом. Население — 66 341 чел. (2017). </w:t>
      </w:r>
      <w:proofErr w:type="gramStart"/>
      <w:r w:rsidRPr="00341C23">
        <w:rPr>
          <w:shd w:val="clear" w:color="auto" w:fill="FFFFFF"/>
        </w:rPr>
        <w:t>Город расположен в 99 км к югу от </w:t>
      </w:r>
      <w:hyperlink r:id="rId13" w:history="1">
        <w:r w:rsidRPr="00341C23">
          <w:rPr>
            <w:rStyle w:val="a5"/>
            <w:color w:val="auto"/>
            <w:shd w:val="clear" w:color="auto" w:fill="FFFFFF"/>
          </w:rPr>
          <w:t>Москвы</w:t>
        </w:r>
      </w:hyperlink>
      <w:r w:rsidRPr="00341C23">
        <w:t>. Наиболее известными и значимыми культурными центрами в городе считаются: </w:t>
      </w:r>
      <w:proofErr w:type="spellStart"/>
      <w:r w:rsidR="00E74F4F">
        <w:fldChar w:fldCharType="begin"/>
      </w:r>
      <w:r w:rsidR="00FB4E32">
        <w:instrText>HYPERLINK "https://ru.wikipedia.org/wiki/%D0%A1%D1%82%D1%83%D0%BF%D0%B8%D0%BD%D1%81%D0%BA%D0%B8%D0%B9_%D0%B8%D1%81%D1%82%D0%BE%D1%80%D0%B8%D0%BA%D0%BE-%D0%BA%D1%80%D0%B0%D0%B5%D0%B2%D0%B5%D0%B4%D1%87%D0%B5%D1%81%D0%BA%D0%B8%D0%B9_%D0%BC%D1%83%D0%B7%D0%B5%D0%B9" \o "Ступинский историко-краеведческий музей"</w:instrText>
      </w:r>
      <w:r w:rsidR="00E74F4F">
        <w:fldChar w:fldCharType="separate"/>
      </w:r>
      <w:r w:rsidRPr="00341C23">
        <w:rPr>
          <w:rStyle w:val="a5"/>
          <w:color w:val="auto"/>
          <w:u w:val="none"/>
        </w:rPr>
        <w:t>ступинский</w:t>
      </w:r>
      <w:proofErr w:type="spellEnd"/>
      <w:r w:rsidRPr="00341C23">
        <w:rPr>
          <w:rStyle w:val="a5"/>
          <w:color w:val="auto"/>
          <w:u w:val="none"/>
        </w:rPr>
        <w:t xml:space="preserve"> историко-краеведческий музей</w:t>
      </w:r>
      <w:r w:rsidR="00E74F4F">
        <w:fldChar w:fldCharType="end"/>
      </w:r>
      <w:r w:rsidRPr="00341C23">
        <w:t>, Дворец Культуры, Дом культуры «Металлург», ЦПКиО им. Островского, Центр культурного и патриотического воспитания молодёжи «Армеец», Ледовый дворец спорта им. В. Боброва, спортивные комплексы «Металлург», «Сокол», «Прогресс».</w:t>
      </w:r>
      <w:proofErr w:type="gramEnd"/>
    </w:p>
    <w:p w:rsidR="00341C23" w:rsidRDefault="00341C23" w:rsidP="00341C23">
      <w:pPr>
        <w:pStyle w:val="a6"/>
        <w:shd w:val="clear" w:color="auto" w:fill="FFFFFF"/>
        <w:spacing w:before="120" w:beforeAutospacing="0" w:after="120" w:afterAutospacing="0"/>
        <w:jc w:val="both"/>
      </w:pPr>
      <w:r w:rsidRPr="00341C23">
        <w:t xml:space="preserve">В городе есть две главные площади — Центральная площадь им. В. И. Ленина и площадь Металлургов, также есть Площадь бракосочетаний (перед зданием старого </w:t>
      </w:r>
      <w:proofErr w:type="spellStart"/>
      <w:r w:rsidRPr="00341C23">
        <w:t>ЗАГСа</w:t>
      </w:r>
      <w:proofErr w:type="spellEnd"/>
      <w:r w:rsidRPr="00341C23">
        <w:t>), сквер Полякова с Вечным огнём (в основном используется на День Победы), площадь перед ДК «Металлург» (памятник А. С. Пушкину) и т. д.</w:t>
      </w:r>
    </w:p>
    <w:p w:rsidR="00341C23" w:rsidRDefault="00341C23" w:rsidP="00341C23">
      <w:pPr>
        <w:pStyle w:val="a6"/>
        <w:shd w:val="clear" w:color="auto" w:fill="FFFFFF"/>
        <w:spacing w:before="120" w:beforeAutospacing="0" w:after="120" w:afterAutospacing="0"/>
        <w:jc w:val="both"/>
      </w:pPr>
      <w:r>
        <w:t>Такие условия образовательной деятельности расставляют следующие акценты при разработке и реализации образовательной программы:</w:t>
      </w:r>
    </w:p>
    <w:p w:rsidR="00341C23" w:rsidRDefault="00341C23" w:rsidP="00341C23">
      <w:pPr>
        <w:pStyle w:val="a6"/>
        <w:shd w:val="clear" w:color="auto" w:fill="FFFFFF"/>
        <w:spacing w:before="120" w:beforeAutospacing="0" w:after="120" w:afterAutospacing="0"/>
        <w:jc w:val="both"/>
      </w:pPr>
      <w:r>
        <w:t>- программа предполагает участие родителей в образовании в области приобщения к городской культур</w:t>
      </w:r>
      <w:r w:rsidR="00622E51">
        <w:t>е Ступино;</w:t>
      </w:r>
    </w:p>
    <w:p w:rsidR="00622E51" w:rsidRDefault="00622E51" w:rsidP="00341C23">
      <w:pPr>
        <w:pStyle w:val="a6"/>
        <w:shd w:val="clear" w:color="auto" w:fill="FFFFFF"/>
        <w:spacing w:before="120" w:beforeAutospacing="0" w:after="120" w:afterAutospacing="0"/>
        <w:jc w:val="both"/>
      </w:pPr>
      <w:r>
        <w:t>- программа предполагает обучение основам безопасного поведения в городской и сельской среде (безопасность уличного движения, личная безопасность);</w:t>
      </w:r>
    </w:p>
    <w:p w:rsidR="00FA1591" w:rsidRDefault="00622E51" w:rsidP="00CC6CFF">
      <w:pPr>
        <w:pStyle w:val="a6"/>
        <w:shd w:val="clear" w:color="auto" w:fill="FFFFFF"/>
        <w:spacing w:before="120" w:beforeAutospacing="0" w:after="120" w:afterAutospacing="0"/>
        <w:jc w:val="both"/>
      </w:pPr>
      <w:r>
        <w:t xml:space="preserve">- программа включает формирование основ </w:t>
      </w:r>
      <w:proofErr w:type="spellStart"/>
      <w:r>
        <w:t>мультикультурного</w:t>
      </w:r>
      <w:proofErr w:type="spellEnd"/>
      <w:r>
        <w:t xml:space="preserve"> воспитания.</w:t>
      </w:r>
    </w:p>
    <w:p w:rsidR="00F328DD" w:rsidRPr="00ED3896" w:rsidRDefault="00F328DD" w:rsidP="00F328D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Планируемые результаты освоения программы</w:t>
      </w:r>
    </w:p>
    <w:p w:rsidR="00F328DD" w:rsidRDefault="00F328DD" w:rsidP="00F328D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 целевым ориентирам дошкольного образования (на этапе завершения дошкольного образования) в соответствии с ФГОС ДО и «</w:t>
      </w:r>
      <w:r>
        <w:rPr>
          <w:rStyle w:val="Zag11"/>
          <w:rFonts w:ascii="Times New Roman" w:eastAsia="@Arial Unicode MS" w:hAnsi="Times New Roman"/>
          <w:sz w:val="24"/>
          <w:szCs w:val="24"/>
        </w:rPr>
        <w:t>Комплексной образовательной программой дошкольного образования  для детей с тяжёлыми нарушениями речи (общим недоразвитием речи) с 3 до 7 лет»</w:t>
      </w:r>
      <w:r>
        <w:rPr>
          <w:rFonts w:ascii="Times New Roman" w:hAnsi="Times New Roman" w:cs="Times New Roman"/>
          <w:sz w:val="24"/>
          <w:szCs w:val="24"/>
        </w:rPr>
        <w:t xml:space="preserve"> Н. В.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Нищевой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относятся следующие социально нормативные характеристики возможных достижений ребенка. </w:t>
      </w:r>
      <w:proofErr w:type="gramEnd"/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хорошо владеет устной речью</w:t>
      </w:r>
      <w:r>
        <w:rPr>
          <w:rFonts w:ascii="Times New Roman" w:hAnsi="Times New Roman" w:cs="Times New Roman"/>
          <w:sz w:val="24"/>
          <w:szCs w:val="24"/>
        </w:rPr>
        <w:t xml:space="preserve">, может выражать свои мысли и желания, проявляет инициативу в общении, умеет задавать вопросы, делать умозаключения, знает и умеет пересказывать сказки, рассказывать стихи, составлять рассказы по серии сюжетных картинок или по сюжетной картинке; у него сформированы элементарные навыки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звукослогового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анализа, что обеспечивает формирование предпосылок грамотности.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любознателен</w:t>
      </w:r>
      <w:r>
        <w:rPr>
          <w:rFonts w:ascii="Times New Roman" w:hAnsi="Times New Roman" w:cs="Times New Roman"/>
          <w:sz w:val="24"/>
          <w:szCs w:val="24"/>
        </w:rPr>
        <w:t xml:space="preserve">, склонен наблюдать, экспериментировать; он обладает начальными знаниями о себе, о природном и социальном мире.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способен к принятию собственных решений</w:t>
      </w:r>
      <w:r>
        <w:rPr>
          <w:rFonts w:ascii="Times New Roman" w:hAnsi="Times New Roman" w:cs="Times New Roman"/>
          <w:sz w:val="24"/>
          <w:szCs w:val="24"/>
        </w:rPr>
        <w:t xml:space="preserve"> с опорой на знания и умения в различных видах деятельности.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Ребенок инициативен, самостоятелен</w:t>
      </w:r>
      <w:r>
        <w:rPr>
          <w:rFonts w:ascii="Times New Roman" w:hAnsi="Times New Roman" w:cs="Times New Roman"/>
          <w:sz w:val="24"/>
          <w:szCs w:val="24"/>
        </w:rPr>
        <w:t xml:space="preserve"> в различных видах деятельности, способен выбрать себе занятия и партнеров по совместной деятельности.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активен</w:t>
      </w:r>
      <w:r>
        <w:rPr>
          <w:rFonts w:ascii="Times New Roman" w:hAnsi="Times New Roman" w:cs="Times New Roman"/>
          <w:sz w:val="24"/>
          <w:szCs w:val="24"/>
        </w:rPr>
        <w:t xml:space="preserve">, успешно взаимодействует со сверстниками и взрослыми; у ребенка сформировалось положительное отношение к самому себе, окружающим, к различным видам деятельности.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способен адекватно проявлять свои чувства</w:t>
      </w:r>
      <w:r>
        <w:rPr>
          <w:rFonts w:ascii="Times New Roman" w:hAnsi="Times New Roman" w:cs="Times New Roman"/>
          <w:sz w:val="24"/>
          <w:szCs w:val="24"/>
        </w:rPr>
        <w:t xml:space="preserve">, умеет радоваться успехам и сопереживать неудачам других, способен договариваться, старается разрешать конфликты.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обладает чувством собственного достоинства</w:t>
      </w:r>
      <w:r>
        <w:rPr>
          <w:rFonts w:ascii="Times New Roman" w:hAnsi="Times New Roman" w:cs="Times New Roman"/>
          <w:sz w:val="24"/>
          <w:szCs w:val="24"/>
        </w:rPr>
        <w:t>, верой в себя.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Ребенок обладает развитым воображением</w:t>
      </w:r>
      <w:r>
        <w:rPr>
          <w:rFonts w:ascii="Times New Roman" w:hAnsi="Times New Roman" w:cs="Times New Roman"/>
          <w:sz w:val="24"/>
          <w:szCs w:val="24"/>
        </w:rPr>
        <w:t xml:space="preserve">, которое реализует в разных видах деятельности.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Ребенок умеет подчиняться правилам и социальным нормам</w:t>
      </w:r>
      <w:r>
        <w:rPr>
          <w:rFonts w:ascii="Times New Roman" w:hAnsi="Times New Roman" w:cs="Times New Roman"/>
          <w:sz w:val="24"/>
          <w:szCs w:val="24"/>
        </w:rPr>
        <w:t xml:space="preserve">, способен к волевым усилиям.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ребенка развиты крупная и мелкая моторика</w:t>
      </w:r>
      <w:r>
        <w:rPr>
          <w:rFonts w:ascii="Times New Roman" w:hAnsi="Times New Roman" w:cs="Times New Roman"/>
          <w:sz w:val="24"/>
          <w:szCs w:val="24"/>
        </w:rPr>
        <w:t xml:space="preserve">, он подвижен и вынослив, владеет основными движениями, может контролировать свои движения, умеет управлять ими.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Целевые ориентиры Программы выступают основаниями преемственности дошкольного и начального общего образования. </w:t>
      </w:r>
    </w:p>
    <w:p w:rsidR="00F328DD" w:rsidRDefault="00F328DD" w:rsidP="00F328DD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Вариативная часть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Целевые ориентиры освоения программы на этапе завершения дошкольного образования: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дошкольник и его родители (законные представители) владеет представлениями о </w:t>
      </w:r>
      <w:proofErr w:type="spellStart"/>
      <w:r>
        <w:rPr>
          <w:rFonts w:ascii="Times New Roman" w:hAnsi="Times New Roman" w:cs="Times New Roman"/>
          <w:sz w:val="24"/>
          <w:szCs w:val="24"/>
        </w:rPr>
        <w:t>здоровьесбережении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профилактике заболеваний; о правилах формирования культуры здорового образа жизни;</w:t>
      </w:r>
    </w:p>
    <w:p w:rsidR="00F328DD" w:rsidRDefault="00F328D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 дошкольников из семей мигрантов, детей-билингв усвоены основы навыков коммуникативной культуры в русскоязычной среде; получена необходимая социализация</w:t>
      </w:r>
      <w:r w:rsidR="009C2A9D">
        <w:rPr>
          <w:rFonts w:ascii="Times New Roman" w:hAnsi="Times New Roman" w:cs="Times New Roman"/>
          <w:sz w:val="24"/>
          <w:szCs w:val="24"/>
        </w:rPr>
        <w:t>;</w:t>
      </w:r>
    </w:p>
    <w:p w:rsidR="009C2A9D" w:rsidRDefault="009C2A9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ребёнок владеет основами представления и эмоционального восприятия Москвы, его культуры, истории, памятников ит.д.; коммуникативной культурой жителя Подмосковья на уровне, соответствующем его возрастным и индивидуальным особенностям;</w:t>
      </w:r>
    </w:p>
    <w:p w:rsidR="009C2A9D" w:rsidRDefault="009C2A9D" w:rsidP="00F328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ребёнок владеет основными навыками безопасного поведения в быту, в городской среде, в коммуникации; элементарными представлениями об экологической безопасности и «</w:t>
      </w:r>
      <w:proofErr w:type="spellStart"/>
      <w:r>
        <w:rPr>
          <w:rFonts w:ascii="Times New Roman" w:hAnsi="Times New Roman" w:cs="Times New Roman"/>
          <w:sz w:val="24"/>
          <w:szCs w:val="24"/>
        </w:rPr>
        <w:t>экологичном</w:t>
      </w:r>
      <w:proofErr w:type="spellEnd"/>
      <w:r>
        <w:rPr>
          <w:rFonts w:ascii="Times New Roman" w:hAnsi="Times New Roman" w:cs="Times New Roman"/>
          <w:sz w:val="24"/>
          <w:szCs w:val="24"/>
        </w:rPr>
        <w:t>» поведении.</w:t>
      </w:r>
    </w:p>
    <w:p w:rsidR="00F328DD" w:rsidRPr="00ED3896" w:rsidRDefault="009C2A9D" w:rsidP="009C2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СОДЕРЖАТЕЛЬНЫЙ РАЗДЕЛ</w:t>
      </w:r>
    </w:p>
    <w:p w:rsidR="009C2A9D" w:rsidRPr="00ED3896" w:rsidRDefault="009C2A9D" w:rsidP="009C2A9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Образовательная деятельность в соответствии с направлениями развития ребёнка в пяти образовательных областях</w:t>
      </w:r>
    </w:p>
    <w:p w:rsidR="009C2A9D" w:rsidRDefault="009C2A9D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Согласно ФГОС ДО (п. 2.6), «содержание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– образовательные области): социально-коммуникативное развитие; познавательное развитие; речевое развитие; художественно-эстетическое развитие</w:t>
      </w:r>
      <w:r w:rsidR="002E54E2">
        <w:rPr>
          <w:rFonts w:ascii="Times New Roman" w:hAnsi="Times New Roman" w:cs="Times New Roman"/>
          <w:sz w:val="24"/>
          <w:szCs w:val="24"/>
        </w:rPr>
        <w:t>; физическое развитие.</w:t>
      </w:r>
    </w:p>
    <w:p w:rsidR="002E54E2" w:rsidRDefault="002E54E2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Социально-коммуникативное развитие </w:t>
      </w:r>
      <w:r>
        <w:rPr>
          <w:rFonts w:ascii="Times New Roman" w:hAnsi="Times New Roman" w:cs="Times New Roman"/>
          <w:sz w:val="24"/>
          <w:szCs w:val="24"/>
        </w:rPr>
        <w:t>направлено на усвоение норм и ценностей, принятых в обществе, включая моральные и нравственные ценности; развитие общения и взаимодействия ребёнка с взрослым и сверстниками; становление самостоятельности собственных действий; развитие социального и эмоционального интеллекта и т.д.</w:t>
      </w:r>
    </w:p>
    <w:p w:rsidR="002E54E2" w:rsidRDefault="002E54E2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Познавательное развитие </w:t>
      </w:r>
      <w:r>
        <w:rPr>
          <w:rFonts w:ascii="Times New Roman" w:hAnsi="Times New Roman" w:cs="Times New Roman"/>
          <w:sz w:val="24"/>
          <w:szCs w:val="24"/>
        </w:rPr>
        <w:t>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 и т.д.</w:t>
      </w:r>
    </w:p>
    <w:p w:rsidR="002E54E2" w:rsidRDefault="002E54E2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Речевое развитие </w:t>
      </w:r>
      <w:r>
        <w:rPr>
          <w:rFonts w:ascii="Times New Roman" w:hAnsi="Times New Roman" w:cs="Times New Roman"/>
          <w:sz w:val="24"/>
          <w:szCs w:val="24"/>
        </w:rPr>
        <w:t>включает владение речью как средством общения и культуры; обогащение активного словаря; развития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слуха.</w:t>
      </w:r>
    </w:p>
    <w:p w:rsidR="002E54E2" w:rsidRDefault="002E54E2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Художественно-эстетическое развитие </w:t>
      </w:r>
      <w:r>
        <w:rPr>
          <w:rFonts w:ascii="Times New Roman" w:hAnsi="Times New Roman" w:cs="Times New Roman"/>
          <w:sz w:val="24"/>
          <w:szCs w:val="24"/>
        </w:rPr>
        <w:t>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становления эстетического отношения к окружающему миру и т.д.</w:t>
      </w:r>
    </w:p>
    <w:p w:rsidR="002E54E2" w:rsidRDefault="00214E2A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Физическое развитие</w:t>
      </w:r>
      <w:r>
        <w:rPr>
          <w:rFonts w:ascii="Times New Roman" w:hAnsi="Times New Roman" w:cs="Times New Roman"/>
          <w:sz w:val="24"/>
          <w:szCs w:val="24"/>
        </w:rPr>
        <w:t xml:space="preserve"> включает приобретение опыта в следующих видах деятельности детей: двигательной, в том числе связанной с выполнением упражнений, направленных на развитие таких физических качеств, как координация и гибкость и т.д.</w:t>
      </w:r>
    </w:p>
    <w:p w:rsidR="00214E2A" w:rsidRDefault="00214E2A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образовательных областей приводится в виде ссылок на издание: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Комплексная образовательная программа дошкольного образования для детей с тяжёлыми нарушениями речи (общим</w:t>
      </w:r>
      <w:r w:rsidR="00244174">
        <w:rPr>
          <w:rFonts w:ascii="Times New Roman" w:hAnsi="Times New Roman" w:cs="Times New Roman"/>
          <w:sz w:val="24"/>
          <w:szCs w:val="24"/>
        </w:rPr>
        <w:t xml:space="preserve"> недоразвитием речи) с 3 до 7 лет: изд., </w:t>
      </w:r>
      <w:proofErr w:type="spellStart"/>
      <w:r w:rsidR="00244174"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 w:rsidR="00244174">
        <w:rPr>
          <w:rFonts w:ascii="Times New Roman" w:hAnsi="Times New Roman" w:cs="Times New Roman"/>
          <w:sz w:val="24"/>
          <w:szCs w:val="24"/>
        </w:rPr>
        <w:t xml:space="preserve">. и доп. в соотв. с ФГОС </w:t>
      </w:r>
      <w:proofErr w:type="gramStart"/>
      <w:r w:rsidR="00244174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244174">
        <w:rPr>
          <w:rFonts w:ascii="Times New Roman" w:hAnsi="Times New Roman" w:cs="Times New Roman"/>
          <w:sz w:val="24"/>
          <w:szCs w:val="24"/>
        </w:rPr>
        <w:t xml:space="preserve">. – СПб.: ДЕТСТВО-ПРЕСС, 2015. 240 </w:t>
      </w:r>
      <w:proofErr w:type="gramStart"/>
      <w:r w:rsidR="00244174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244174">
        <w:rPr>
          <w:rFonts w:ascii="Times New Roman" w:hAnsi="Times New Roman" w:cs="Times New Roman"/>
          <w:sz w:val="24"/>
          <w:szCs w:val="24"/>
        </w:rPr>
        <w:t xml:space="preserve">. – </w:t>
      </w:r>
    </w:p>
    <w:p w:rsidR="00244174" w:rsidRDefault="00244174" w:rsidP="009C2A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Подготовительная к школе группа</w:t>
      </w:r>
    </w:p>
    <w:p w:rsidR="00244174" w:rsidRDefault="00244174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Речевое развитие (с. 190 – 196)</w:t>
      </w:r>
    </w:p>
    <w:p w:rsidR="00244174" w:rsidRDefault="00244174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Познавательное развитие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с. 196 – 201).</w:t>
      </w:r>
    </w:p>
    <w:p w:rsidR="00244174" w:rsidRPr="00244174" w:rsidRDefault="00244174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 w:rsidRPr="00244174">
        <w:rPr>
          <w:rFonts w:ascii="Times New Roman" w:hAnsi="Times New Roman" w:cs="Times New Roman"/>
          <w:sz w:val="24"/>
          <w:szCs w:val="24"/>
        </w:rPr>
        <w:t>Художественно-эстетическое развитие</w:t>
      </w:r>
      <w:r>
        <w:rPr>
          <w:rFonts w:ascii="Times New Roman" w:hAnsi="Times New Roman" w:cs="Times New Roman"/>
          <w:sz w:val="24"/>
          <w:szCs w:val="24"/>
        </w:rPr>
        <w:t xml:space="preserve"> (с.201 – 209).</w:t>
      </w:r>
    </w:p>
    <w:p w:rsidR="00244174" w:rsidRPr="00244174" w:rsidRDefault="00244174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6040" w:rsidRPr="00244174">
        <w:rPr>
          <w:rFonts w:ascii="Times New Roman" w:hAnsi="Times New Roman" w:cs="Times New Roman"/>
          <w:sz w:val="24"/>
          <w:szCs w:val="24"/>
        </w:rPr>
        <w:t>Социально-коммуникативное развитие</w:t>
      </w:r>
      <w:r w:rsidR="00BE6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(с. 209 – 213).</w:t>
      </w:r>
    </w:p>
    <w:p w:rsidR="00244174" w:rsidRDefault="00244174" w:rsidP="00BE60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E6040" w:rsidRPr="00244174">
        <w:rPr>
          <w:rFonts w:ascii="Times New Roman" w:hAnsi="Times New Roman" w:cs="Times New Roman"/>
          <w:sz w:val="24"/>
          <w:szCs w:val="24"/>
        </w:rPr>
        <w:t>Физическое развитие</w:t>
      </w:r>
      <w:r w:rsidR="00BE60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(с. 213 – 217).</w:t>
      </w:r>
    </w:p>
    <w:p w:rsidR="002C37E1" w:rsidRPr="00ED3896" w:rsidRDefault="002C37E1" w:rsidP="002C3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ОБРАЗОВАТЕЛЬНАЯ ДЕЯТЕЛЬНОСТЬ</w:t>
      </w:r>
    </w:p>
    <w:p w:rsidR="002C37E1" w:rsidRPr="00ED3896" w:rsidRDefault="002C37E1" w:rsidP="002C37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ПО ПРОФЕССИОНАЛЬНОЙ КОРРЕКЦИИ РЕЧЕВЫХ НАРУШЕНИЙ</w:t>
      </w:r>
    </w:p>
    <w:p w:rsidR="002C37E1" w:rsidRDefault="002C37E1" w:rsidP="002C37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Коррекционная работа направлена на обеспечение коррекции речевых нарушений; оказание детям с тяжёлыми речевыми нарушениями квалифицированной помощи в освоении программы; их разностороннее развитие с учётом возрастных и индивидуальных особенностей и особых образовательных потребностей.</w:t>
      </w:r>
    </w:p>
    <w:p w:rsidR="001A5B08" w:rsidRPr="008541FB" w:rsidRDefault="001A5B08" w:rsidP="002C37E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профилем группы, образовательная область «Речевое развитие» выдвинута  в программе на первый план, так как овладение родным языком является одним из основных элементов формирования личности. </w:t>
      </w:r>
      <w:r>
        <w:rPr>
          <w:rFonts w:ascii="Times New Roman" w:hAnsi="Times New Roman" w:cs="Times New Roman"/>
          <w:i/>
          <w:sz w:val="24"/>
          <w:szCs w:val="24"/>
        </w:rPr>
        <w:t xml:space="preserve">Профессиональная коррекция нарушений речи составляет </w:t>
      </w:r>
      <w:r w:rsidRPr="008541FB">
        <w:rPr>
          <w:rFonts w:ascii="Times New Roman" w:hAnsi="Times New Roman" w:cs="Times New Roman"/>
          <w:sz w:val="24"/>
          <w:szCs w:val="24"/>
        </w:rPr>
        <w:t>значительное</w:t>
      </w:r>
      <w:r>
        <w:rPr>
          <w:rFonts w:ascii="Times New Roman" w:hAnsi="Times New Roman" w:cs="Times New Roman"/>
          <w:i/>
          <w:sz w:val="24"/>
          <w:szCs w:val="24"/>
        </w:rPr>
        <w:t xml:space="preserve"> содержание образовательной области «Речевое развитие». </w:t>
      </w:r>
      <w:r w:rsidRPr="008541FB">
        <w:rPr>
          <w:rFonts w:ascii="Times New Roman" w:hAnsi="Times New Roman" w:cs="Times New Roman"/>
          <w:sz w:val="24"/>
          <w:szCs w:val="24"/>
        </w:rPr>
        <w:t>Согласно рекомендациям комплексной образовательной программы, работу по образовательной области «Речевое развитие» организует учитель-логопед.</w:t>
      </w:r>
    </w:p>
    <w:p w:rsidR="00244174" w:rsidRDefault="00D05C19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Другие педагоги (воспитатели, инструктор по физкультуре, музыкальный руководитель) осуществляют работу по коррекции речевых нарушений в процессе освоения образовательного содержания по образовательным областям.</w:t>
      </w:r>
    </w:p>
    <w:p w:rsidR="00D05C19" w:rsidRDefault="00D05C19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Музыкальное развитие: формируется развитие слуха; фразового дыхания; владения голосом, ритмической координацией и т.д.</w:t>
      </w:r>
    </w:p>
    <w:p w:rsidR="00D05C19" w:rsidRDefault="00D05C19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Физическое развитие: формируется моторика детей, правильное дыхание, формирование владения напряжением-расслаблением мышц, координацией, повышает общую выносливость и т. д.</w:t>
      </w:r>
    </w:p>
    <w:p w:rsidR="00D05C19" w:rsidRDefault="00D05C19" w:rsidP="009C2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деятельность в динамических перерывах, в режимных моментах (воспитатель); проводится артикуляционная и пальчиковая гимнастика, выполняются индивидуальные занятия воспитателя по заданию логопеда и т.д.</w:t>
      </w:r>
    </w:p>
    <w:p w:rsidR="00D05C19" w:rsidRPr="00ED3896" w:rsidRDefault="00D05C19" w:rsidP="00D05C1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 xml:space="preserve">Диагностика </w:t>
      </w:r>
    </w:p>
    <w:p w:rsidR="00D05C19" w:rsidRDefault="00D05C19" w:rsidP="00D05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Содержание логопедической диагностики приводится в виде ссылки на издание: </w:t>
      </w: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. Комплексная образовательная программа дошкольного образования для детей с тяжёлыми нарушениями речи (общим недоразвитием речи) с 3 до 7 лет: изд.,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перераб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и доп. в соотв. с ФГОС </w:t>
      </w:r>
      <w:proofErr w:type="gramStart"/>
      <w:r>
        <w:rPr>
          <w:rFonts w:ascii="Times New Roman" w:hAnsi="Times New Roman" w:cs="Times New Roman"/>
          <w:sz w:val="24"/>
          <w:szCs w:val="24"/>
        </w:rPr>
        <w:t>ДО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– СПб.: ДЕТСТВО-ПРЕСС, 2015. 240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– </w:t>
      </w:r>
    </w:p>
    <w:p w:rsidR="00374CA1" w:rsidRDefault="00D05C19" w:rsidP="00374CA1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74CA1">
        <w:rPr>
          <w:rFonts w:ascii="Times New Roman" w:hAnsi="Times New Roman" w:cs="Times New Roman"/>
          <w:b/>
          <w:sz w:val="24"/>
          <w:szCs w:val="24"/>
        </w:rPr>
        <w:t>Подготовительная к школе группа</w:t>
      </w:r>
    </w:p>
    <w:p w:rsidR="00D05C19" w:rsidRDefault="00374CA1" w:rsidP="00D05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Диагностика индивидуального развития седьмого года жизни с ОНР (с. 217 – 225)</w:t>
      </w:r>
    </w:p>
    <w:p w:rsidR="00374CA1" w:rsidRDefault="00374CA1" w:rsidP="00D05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Методика проведения обследования ребёнка (с 4 до 7 лет) с ОНР учителем – логопедом (с. 127 – 142).</w:t>
      </w:r>
    </w:p>
    <w:p w:rsidR="00374CA1" w:rsidRDefault="00374CA1" w:rsidP="00D05C1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групповой коррекционной работы (в дополнение к основному содержанию – образовательной области «Речевое развитие») приводится в виде ссылок на издания методического комплекта программы, в которых изложено содержание коррекционной работы. Также содержание  коррекционной работы приводится в вариативной части программы</w:t>
      </w:r>
      <w:r w:rsidR="00906344">
        <w:rPr>
          <w:rFonts w:ascii="Times New Roman" w:hAnsi="Times New Roman" w:cs="Times New Roman"/>
          <w:sz w:val="24"/>
          <w:szCs w:val="24"/>
        </w:rPr>
        <w:t>. Содержание индивидуальной коррекционной работы разрабатывается и фиксируется индивидуально для каждого ребёнка в его речевой карте и других документах образовательного процесса (журнал занятий, тетрадь).</w:t>
      </w:r>
    </w:p>
    <w:p w:rsidR="00906344" w:rsidRPr="00ED3896" w:rsidRDefault="00906344" w:rsidP="00906344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Подготовительная к школе группа</w:t>
      </w:r>
    </w:p>
    <w:p w:rsidR="00906344" w:rsidRDefault="00906344" w:rsidP="00D05C19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Конспекты подгрупповых логопедических занятий в подготовительной к школе логопедической группе для детей с ОНР (часть 1). –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>ДЕТСТВО – ПРЕСС, 2013.</w:t>
      </w:r>
    </w:p>
    <w:p w:rsidR="00906344" w:rsidRDefault="00906344" w:rsidP="00906344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Конспекты подгрупповых логопедических занятий в подготовительной к школе логопедической группе для детей с ОНР (часть 2). –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>ДЕТСТВО – ПРЕСС, 2013.</w:t>
      </w:r>
    </w:p>
    <w:p w:rsidR="00A10388" w:rsidRDefault="00906344" w:rsidP="00A103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Занимаемся вместе.</w:t>
      </w:r>
      <w:r w:rsidR="00A10388">
        <w:rPr>
          <w:rFonts w:ascii="Times New Roman" w:hAnsi="Times New Roman" w:cs="Times New Roman"/>
          <w:sz w:val="24"/>
          <w:szCs w:val="24"/>
        </w:rPr>
        <w:t xml:space="preserve"> </w:t>
      </w:r>
      <w:r w:rsidR="00A10388" w:rsidRPr="00A10388">
        <w:rPr>
          <w:rFonts w:ascii="Times New Roman" w:hAnsi="Times New Roman" w:cs="Times New Roman"/>
          <w:sz w:val="24"/>
          <w:szCs w:val="24"/>
        </w:rPr>
        <w:t>Подготовительная к школе группа</w:t>
      </w:r>
      <w:r w:rsidR="00A10388">
        <w:rPr>
          <w:rFonts w:ascii="Times New Roman" w:hAnsi="Times New Roman" w:cs="Times New Roman"/>
          <w:sz w:val="24"/>
          <w:szCs w:val="24"/>
        </w:rPr>
        <w:t xml:space="preserve">. Домашняя тетрадь. (часть </w:t>
      </w:r>
      <w:r w:rsidR="00A10388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10388">
        <w:rPr>
          <w:rFonts w:ascii="Times New Roman" w:hAnsi="Times New Roman" w:cs="Times New Roman"/>
          <w:sz w:val="24"/>
          <w:szCs w:val="24"/>
        </w:rPr>
        <w:t>)</w:t>
      </w:r>
      <w:r w:rsidR="00A10388" w:rsidRPr="00A10388">
        <w:rPr>
          <w:rFonts w:ascii="Times New Roman" w:hAnsi="Times New Roman" w:cs="Times New Roman"/>
          <w:sz w:val="24"/>
          <w:szCs w:val="24"/>
        </w:rPr>
        <w:t xml:space="preserve"> </w:t>
      </w:r>
      <w:r w:rsidR="00A10388">
        <w:rPr>
          <w:rFonts w:ascii="Times New Roman" w:hAnsi="Times New Roman" w:cs="Times New Roman"/>
          <w:sz w:val="24"/>
          <w:szCs w:val="24"/>
        </w:rPr>
        <w:t>. – СПб</w:t>
      </w:r>
      <w:proofErr w:type="gramStart"/>
      <w:r w:rsidR="00A10388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="00A10388">
        <w:rPr>
          <w:rFonts w:ascii="Times New Roman" w:hAnsi="Times New Roman" w:cs="Times New Roman"/>
          <w:sz w:val="24"/>
          <w:szCs w:val="24"/>
        </w:rPr>
        <w:t>ДЕТСТВО – ПРЕСС, 2013.</w:t>
      </w:r>
    </w:p>
    <w:p w:rsidR="00A10388" w:rsidRDefault="00A10388" w:rsidP="00A103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Занимаемся вместе. </w:t>
      </w:r>
      <w:r w:rsidRPr="00A10388">
        <w:rPr>
          <w:rFonts w:ascii="Times New Roman" w:hAnsi="Times New Roman" w:cs="Times New Roman"/>
          <w:sz w:val="24"/>
          <w:szCs w:val="24"/>
        </w:rPr>
        <w:t>Подготовительная к школе группа</w:t>
      </w:r>
      <w:r>
        <w:rPr>
          <w:rFonts w:ascii="Times New Roman" w:hAnsi="Times New Roman" w:cs="Times New Roman"/>
          <w:sz w:val="24"/>
          <w:szCs w:val="24"/>
        </w:rPr>
        <w:t>. Домашняя тетрадь. (часть</w:t>
      </w:r>
      <w:r w:rsidRPr="00A1038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A103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 –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>ДЕТСТВО – ПРЕСС, 2013.</w:t>
      </w:r>
    </w:p>
    <w:p w:rsidR="00A10388" w:rsidRDefault="00A10388" w:rsidP="00A103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Тетрадь для подготовительной к школе логопедической группы.</w:t>
      </w:r>
      <w:r w:rsidRPr="00A103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>ДЕТСТВО – ПРЕСС, 2013.</w:t>
      </w:r>
    </w:p>
    <w:p w:rsidR="00A3272C" w:rsidRDefault="00A3272C" w:rsidP="00A103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Весёлая артикуляционная гимнастика.</w:t>
      </w:r>
      <w:r w:rsidRPr="00A32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>ДЕТСТВО – ПРЕСС, 2013.</w:t>
      </w:r>
    </w:p>
    <w:p w:rsidR="00634726" w:rsidRDefault="00A3272C" w:rsidP="00A10388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</w:t>
      </w:r>
      <w:r w:rsidR="00634726">
        <w:rPr>
          <w:rFonts w:ascii="Times New Roman" w:hAnsi="Times New Roman" w:cs="Times New Roman"/>
          <w:sz w:val="24"/>
          <w:szCs w:val="24"/>
        </w:rPr>
        <w:t>Картинки и тексты для автоматизации звуков. – СПб</w:t>
      </w:r>
      <w:proofErr w:type="gramStart"/>
      <w:r w:rsidR="00634726"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 w:rsidR="00634726">
        <w:rPr>
          <w:rFonts w:ascii="Times New Roman" w:hAnsi="Times New Roman" w:cs="Times New Roman"/>
          <w:sz w:val="24"/>
          <w:szCs w:val="24"/>
        </w:rPr>
        <w:t>ДЕТСТВО – ПРЕСС, 2012</w:t>
      </w:r>
    </w:p>
    <w:p w:rsidR="00634726" w:rsidRDefault="00634726" w:rsidP="00634726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 Весёлая мимическая гимнастика.</w:t>
      </w:r>
      <w:r w:rsidRPr="00A327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.: </w:t>
      </w:r>
      <w:proofErr w:type="gramEnd"/>
      <w:r>
        <w:rPr>
          <w:rFonts w:ascii="Times New Roman" w:hAnsi="Times New Roman" w:cs="Times New Roman"/>
          <w:sz w:val="24"/>
          <w:szCs w:val="24"/>
        </w:rPr>
        <w:t>ДЕТСТВО – ПРЕСС, 2013.</w:t>
      </w:r>
    </w:p>
    <w:p w:rsidR="00703608" w:rsidRPr="00703608" w:rsidRDefault="00703608" w:rsidP="0070360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3608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703608">
        <w:rPr>
          <w:rFonts w:ascii="Times New Roman" w:hAnsi="Times New Roman" w:cs="Times New Roman"/>
          <w:sz w:val="24"/>
          <w:szCs w:val="24"/>
        </w:rPr>
        <w:t xml:space="preserve"> Н. В. Картотеки подвижных игр, упражнений, пальчиковой гимнастики — СПб</w:t>
      </w:r>
      <w:proofErr w:type="gramStart"/>
      <w:r w:rsidRPr="00703608">
        <w:rPr>
          <w:rFonts w:ascii="Times New Roman" w:hAnsi="Times New Roman" w:cs="Times New Roman"/>
          <w:sz w:val="24"/>
          <w:szCs w:val="24"/>
        </w:rPr>
        <w:t>.: «</w:t>
      </w:r>
      <w:proofErr w:type="gramEnd"/>
      <w:r w:rsidRPr="00703608">
        <w:rPr>
          <w:rFonts w:ascii="Times New Roman" w:hAnsi="Times New Roman" w:cs="Times New Roman"/>
          <w:sz w:val="24"/>
          <w:szCs w:val="24"/>
        </w:rPr>
        <w:t>ИЗДАТЕЛЬСТВО «ДЕТСТВО-ПРЕСС», 2012</w:t>
      </w:r>
    </w:p>
    <w:p w:rsidR="00703608" w:rsidRPr="00703608" w:rsidRDefault="00703608" w:rsidP="0070360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3608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703608">
        <w:rPr>
          <w:rFonts w:ascii="Times New Roman" w:hAnsi="Times New Roman" w:cs="Times New Roman"/>
          <w:sz w:val="24"/>
          <w:szCs w:val="24"/>
        </w:rPr>
        <w:t xml:space="preserve"> Н. В. Картотека заданий для автоматизации правильного произношения и дифференциации звуков разных групп — СПб</w:t>
      </w:r>
      <w:proofErr w:type="gramStart"/>
      <w:r w:rsidRPr="00703608">
        <w:rPr>
          <w:rFonts w:ascii="Times New Roman" w:hAnsi="Times New Roman" w:cs="Times New Roman"/>
          <w:sz w:val="24"/>
          <w:szCs w:val="24"/>
        </w:rPr>
        <w:t>.: «</w:t>
      </w:r>
      <w:proofErr w:type="gramEnd"/>
      <w:r w:rsidRPr="00703608">
        <w:rPr>
          <w:rFonts w:ascii="Times New Roman" w:hAnsi="Times New Roman" w:cs="Times New Roman"/>
          <w:sz w:val="24"/>
          <w:szCs w:val="24"/>
        </w:rPr>
        <w:t>ИЗДАТЕЛЬСТВО «ДЕТСТВО-ПРЕСС», 2012.</w:t>
      </w:r>
    </w:p>
    <w:p w:rsidR="00703608" w:rsidRPr="00703608" w:rsidRDefault="00703608" w:rsidP="0070360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3608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703608">
        <w:rPr>
          <w:rFonts w:ascii="Times New Roman" w:hAnsi="Times New Roman" w:cs="Times New Roman"/>
          <w:sz w:val="24"/>
          <w:szCs w:val="24"/>
        </w:rPr>
        <w:t xml:space="preserve"> Н. В. Картотеки методических рекомендаций для родителей дошкольников с ОНР — СПб</w:t>
      </w:r>
      <w:proofErr w:type="gramStart"/>
      <w:r w:rsidRPr="00703608">
        <w:rPr>
          <w:rFonts w:ascii="Times New Roman" w:hAnsi="Times New Roman" w:cs="Times New Roman"/>
          <w:sz w:val="24"/>
          <w:szCs w:val="24"/>
        </w:rPr>
        <w:t>.: «</w:t>
      </w:r>
      <w:proofErr w:type="gramEnd"/>
      <w:r w:rsidRPr="00703608">
        <w:rPr>
          <w:rFonts w:ascii="Times New Roman" w:hAnsi="Times New Roman" w:cs="Times New Roman"/>
          <w:sz w:val="24"/>
          <w:szCs w:val="24"/>
        </w:rPr>
        <w:t>ИЗДАТЕЛЬСТВО «ДЕТСТВО-ПРЕСС», 2012.</w:t>
      </w:r>
    </w:p>
    <w:p w:rsidR="00703608" w:rsidRPr="00703608" w:rsidRDefault="00703608" w:rsidP="00703608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3608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703608">
        <w:rPr>
          <w:rFonts w:ascii="Times New Roman" w:hAnsi="Times New Roman" w:cs="Times New Roman"/>
          <w:sz w:val="24"/>
          <w:szCs w:val="24"/>
        </w:rPr>
        <w:t xml:space="preserve"> Н. В. Картотека предметных и сюжетных картинок для автоматизации и дифференциации звуков. Выпуски 1, 2, 3, 4. — СПб.: «ИЗДАТЕЛЬСТВО «ДЕТСТВ</w:t>
      </w:r>
      <w:proofErr w:type="gramStart"/>
      <w:r w:rsidRPr="0070360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703608">
        <w:rPr>
          <w:rFonts w:ascii="Times New Roman" w:hAnsi="Times New Roman" w:cs="Times New Roman"/>
          <w:sz w:val="24"/>
          <w:szCs w:val="24"/>
        </w:rPr>
        <w:t xml:space="preserve"> ПРЕСС», 2013.</w:t>
      </w:r>
    </w:p>
    <w:p w:rsidR="005E77D3" w:rsidRPr="001C37DB" w:rsidRDefault="00703608" w:rsidP="00BE66A2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703608">
        <w:rPr>
          <w:rFonts w:ascii="Times New Roman" w:hAnsi="Times New Roman" w:cs="Times New Roman"/>
          <w:sz w:val="24"/>
          <w:szCs w:val="24"/>
        </w:rPr>
        <w:t>Нищева</w:t>
      </w:r>
      <w:proofErr w:type="spellEnd"/>
      <w:r w:rsidRPr="00703608">
        <w:rPr>
          <w:rFonts w:ascii="Times New Roman" w:hAnsi="Times New Roman" w:cs="Times New Roman"/>
          <w:sz w:val="24"/>
          <w:szCs w:val="24"/>
        </w:rPr>
        <w:t xml:space="preserve"> Н. В. Тексты и картинки для автоматизации звуков — СПб</w:t>
      </w:r>
      <w:proofErr w:type="gramStart"/>
      <w:r w:rsidRPr="00703608">
        <w:rPr>
          <w:rFonts w:ascii="Times New Roman" w:hAnsi="Times New Roman" w:cs="Times New Roman"/>
          <w:sz w:val="24"/>
          <w:szCs w:val="24"/>
        </w:rPr>
        <w:t>.: «</w:t>
      </w:r>
      <w:proofErr w:type="gramEnd"/>
      <w:r w:rsidRPr="00703608">
        <w:rPr>
          <w:rFonts w:ascii="Times New Roman" w:hAnsi="Times New Roman" w:cs="Times New Roman"/>
          <w:sz w:val="24"/>
          <w:szCs w:val="24"/>
        </w:rPr>
        <w:t>ИЗДАТЕЛЬСТВО «ДЕТСТВО-ПРЕСС», 2013.</w:t>
      </w:r>
    </w:p>
    <w:p w:rsidR="005E77D3" w:rsidRPr="00ED3896" w:rsidRDefault="005E77D3" w:rsidP="00BE66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Вариативная часть содержания образования, формируемая ДОО</w:t>
      </w:r>
    </w:p>
    <w:p w:rsidR="005E77D3" w:rsidRDefault="005E77D3" w:rsidP="006347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«Идеальным» результатом успешной коррекции речевых нарушений детей с тяжёлыми нарушениями речи является достижение ими таких результатов, при которых возможен их перевод в группы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направленности ДОО (при достижении ими уровня должного речевого развития). Для этого необходима преемственность образовательного содержания программы в ДОО. Для её обеспечения выбор вариативного содержания программы осуществляется с опорой на основную программу.</w:t>
      </w:r>
    </w:p>
    <w:p w:rsidR="005E77D3" w:rsidRDefault="005E77D3" w:rsidP="0063472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Также частью вариативного содержания являются элементы коррекционной программы </w:t>
      </w:r>
    </w:p>
    <w:tbl>
      <w:tblPr>
        <w:tblStyle w:val="a4"/>
        <w:tblW w:w="0" w:type="auto"/>
        <w:tblLook w:val="04A0"/>
      </w:tblPr>
      <w:tblGrid>
        <w:gridCol w:w="3190"/>
        <w:gridCol w:w="6274"/>
      </w:tblGrid>
      <w:tr w:rsidR="00622E51" w:rsidTr="00622E51">
        <w:tc>
          <w:tcPr>
            <w:tcW w:w="3190" w:type="dxa"/>
          </w:tcPr>
          <w:p w:rsidR="00622E51" w:rsidRDefault="00622E51" w:rsidP="00634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</w:t>
            </w:r>
          </w:p>
        </w:tc>
        <w:tc>
          <w:tcPr>
            <w:tcW w:w="6274" w:type="dxa"/>
          </w:tcPr>
          <w:p w:rsidR="00622E51" w:rsidRDefault="00622E51" w:rsidP="002E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Пособия, авторские программы</w:t>
            </w:r>
          </w:p>
        </w:tc>
      </w:tr>
      <w:tr w:rsidR="00622E51" w:rsidTr="00622E51">
        <w:tc>
          <w:tcPr>
            <w:tcW w:w="3190" w:type="dxa"/>
          </w:tcPr>
          <w:p w:rsidR="00622E51" w:rsidRDefault="00622E51" w:rsidP="00634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6274" w:type="dxa"/>
          </w:tcPr>
          <w:p w:rsidR="00622E51" w:rsidRPr="00703608" w:rsidRDefault="00622E51" w:rsidP="007036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08">
              <w:rPr>
                <w:rFonts w:ascii="Times New Roman" w:hAnsi="Times New Roman" w:cs="Times New Roman"/>
              </w:rPr>
              <w:t>Кириллова Ю. А. Парциальная программа физического развития в группе компенсирующей направленности для детей с тяжёлыми нарушениями речи (ОНР</w:t>
            </w:r>
            <w:proofErr w:type="gramStart"/>
            <w:r w:rsidRPr="00703608">
              <w:rPr>
                <w:rFonts w:ascii="Times New Roman" w:hAnsi="Times New Roman" w:cs="Times New Roman"/>
              </w:rPr>
              <w:t>)(</w:t>
            </w:r>
            <w:proofErr w:type="gramEnd"/>
            <w:r w:rsidRPr="00703608">
              <w:rPr>
                <w:rFonts w:ascii="Times New Roman" w:hAnsi="Times New Roman" w:cs="Times New Roman"/>
              </w:rPr>
              <w:t>с 3 до 7 лет). — СПб</w:t>
            </w:r>
            <w:proofErr w:type="gramStart"/>
            <w:r w:rsidRPr="00703608">
              <w:rPr>
                <w:rFonts w:ascii="Times New Roman" w:hAnsi="Times New Roman" w:cs="Times New Roman"/>
              </w:rPr>
              <w:t>.: «</w:t>
            </w:r>
            <w:proofErr w:type="gramEnd"/>
            <w:r w:rsidRPr="00703608">
              <w:rPr>
                <w:rFonts w:ascii="Times New Roman" w:hAnsi="Times New Roman" w:cs="Times New Roman"/>
              </w:rPr>
              <w:t xml:space="preserve">ИЗДАТЕЛЬСТВО «ДЕТСТВО-ПРЕСС», 2017. 128. </w:t>
            </w:r>
          </w:p>
          <w:p w:rsidR="00622E51" w:rsidRDefault="00622E51" w:rsidP="00634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E51" w:rsidTr="00622E51">
        <w:tc>
          <w:tcPr>
            <w:tcW w:w="3190" w:type="dxa"/>
          </w:tcPr>
          <w:p w:rsidR="00622E51" w:rsidRDefault="00622E51" w:rsidP="00634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Художественно-эстетическое развитие</w:t>
            </w:r>
          </w:p>
        </w:tc>
        <w:tc>
          <w:tcPr>
            <w:tcW w:w="6274" w:type="dxa"/>
          </w:tcPr>
          <w:p w:rsidR="00622E51" w:rsidRPr="00703608" w:rsidRDefault="00622E51" w:rsidP="007036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08">
              <w:rPr>
                <w:rFonts w:ascii="Times New Roman" w:hAnsi="Times New Roman" w:cs="Times New Roman"/>
              </w:rPr>
              <w:t>Дубровская Н. В. Цвет творчества. Интегрированная программа художественн</w:t>
            </w:r>
            <w:proofErr w:type="gramStart"/>
            <w:r w:rsidRPr="00703608">
              <w:rPr>
                <w:rFonts w:ascii="Times New Roman" w:hAnsi="Times New Roman" w:cs="Times New Roman"/>
              </w:rPr>
              <w:t>о-</w:t>
            </w:r>
            <w:proofErr w:type="gramEnd"/>
            <w:r w:rsidRPr="00703608">
              <w:rPr>
                <w:rFonts w:ascii="Times New Roman" w:hAnsi="Times New Roman" w:cs="Times New Roman"/>
              </w:rPr>
              <w:t xml:space="preserve"> эстетического развития дошкольника от 2 до 7 лет. — СПб</w:t>
            </w:r>
            <w:proofErr w:type="gramStart"/>
            <w:r w:rsidRPr="00703608">
              <w:rPr>
                <w:rFonts w:ascii="Times New Roman" w:hAnsi="Times New Roman" w:cs="Times New Roman"/>
              </w:rPr>
              <w:t xml:space="preserve">.: </w:t>
            </w:r>
            <w:proofErr w:type="gramEnd"/>
            <w:r w:rsidRPr="00703608">
              <w:rPr>
                <w:rFonts w:ascii="Times New Roman" w:hAnsi="Times New Roman" w:cs="Times New Roman"/>
              </w:rPr>
              <w:t>ДЕТСТВО-ПРЕСС, 2010</w:t>
            </w:r>
          </w:p>
          <w:p w:rsidR="00622E51" w:rsidRDefault="00622E51" w:rsidP="00634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2E51" w:rsidTr="00622E51">
        <w:tc>
          <w:tcPr>
            <w:tcW w:w="3190" w:type="dxa"/>
          </w:tcPr>
          <w:p w:rsidR="00622E51" w:rsidRDefault="00622E51" w:rsidP="0063472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Музыкальное развитие</w:t>
            </w:r>
          </w:p>
        </w:tc>
        <w:tc>
          <w:tcPr>
            <w:tcW w:w="6274" w:type="dxa"/>
          </w:tcPr>
          <w:p w:rsidR="00622E51" w:rsidRPr="00CF6751" w:rsidRDefault="00622E51" w:rsidP="0063472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608">
              <w:rPr>
                <w:rFonts w:ascii="Times New Roman" w:hAnsi="Times New Roman" w:cs="Times New Roman"/>
              </w:rPr>
              <w:t>Гаврищева Л.. Конспекты интегрированной коррекционно-образовательной музыкальной деятельности с детьми. ФГОС. — СПб</w:t>
            </w:r>
            <w:proofErr w:type="gramStart"/>
            <w:r w:rsidRPr="00703608">
              <w:rPr>
                <w:rFonts w:ascii="Times New Roman" w:hAnsi="Times New Roman" w:cs="Times New Roman"/>
              </w:rPr>
              <w:t>.: «</w:t>
            </w:r>
            <w:proofErr w:type="gramEnd"/>
            <w:r w:rsidRPr="00703608">
              <w:rPr>
                <w:rFonts w:ascii="Times New Roman" w:hAnsi="Times New Roman" w:cs="Times New Roman"/>
              </w:rPr>
              <w:t>ИЗДАТЕЛЬСТВО «ДЕТСТВО-ПРЕСС», 2016</w:t>
            </w:r>
          </w:p>
        </w:tc>
      </w:tr>
    </w:tbl>
    <w:p w:rsidR="00634726" w:rsidRDefault="00634726" w:rsidP="00A103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3272C" w:rsidRPr="00ED3896" w:rsidRDefault="002E54A6" w:rsidP="002E54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Вариативные формы, способы, методы и средства реализации программы с учётом возрастных, индивидуальных особенностей дошкольников и особенностей детей с нарушениями речи</w:t>
      </w:r>
    </w:p>
    <w:p w:rsidR="002E54A6" w:rsidRDefault="002E54A6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программы применяет дифференцированный подход к образованию детей с речевыми нарушениями, выражающийся в индивидуальной образовательной траектории в зависимости от уровня и вида нарушения речи</w:t>
      </w:r>
      <w:proofErr w:type="gramStart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труктура такого маршрута предполагает следующие формы образовательного процесса в отличие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групп.</w:t>
      </w:r>
    </w:p>
    <w:p w:rsidR="002E54A6" w:rsidRDefault="002E54A6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Индивидуальная диагностика речевых нарушений; постановка целей коррекционной работы отдельно для каждого ребёнка.</w:t>
      </w:r>
    </w:p>
    <w:p w:rsidR="002E54A6" w:rsidRDefault="002E54A6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Выстраивание индивидуальных алгоритмов (системы комбинирования индивидуальных, групповых, подгрупповых и домашних занятий) образовательного процесса, отбор содержания образования.</w:t>
      </w:r>
    </w:p>
    <w:p w:rsidR="002E54A6" w:rsidRDefault="002E54A6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Динамическое наблюдение за образовательным маршрутом и его оперативное изменение в зависимости от успехов (трудностей) ребёнка.</w:t>
      </w:r>
    </w:p>
    <w:p w:rsidR="002E54A6" w:rsidRDefault="002E54A6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Индивидуальный подход к результативности работы (формулирование ожидаемых результатов, оценка динамики, оценка критериев эффективности коррекции).</w:t>
      </w:r>
    </w:p>
    <w:p w:rsidR="002E54A6" w:rsidRDefault="00C93F5F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профилактики психологической перегрузки детей с тяжёлыми нарушениями речи программа широко использует принцип интеграции содержания образования. Согласно комплексной образовательной программе, «интегрированные коррекционно-развивающие занятия позволяют избежать перегрузки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дезадаптации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детей, помогают высвободить время для свободной игровой деятельности детей, обеспечивает взаимодействие специалистов и родителей дошкольников в коррекционном процессе.</w:t>
      </w:r>
    </w:p>
    <w:p w:rsidR="00C93F5F" w:rsidRDefault="00C93F5F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Интегрированный подход реализуется в программе:</w:t>
      </w:r>
    </w:p>
    <w:p w:rsidR="00C93F5F" w:rsidRDefault="00C93F5F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как процесс взаимодействия взрослых участников образовательного процесса (педагогов, логопеда, родителей) и ребёнка на определённую тему в течение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дня, в котором гармонично объединены различные образовательные области для целостного восприятия окружающего ми (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проектно-тематический подход);</w:t>
      </w:r>
    </w:p>
    <w:p w:rsidR="00C93F5F" w:rsidRDefault="00C93F5F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взаимодействие методов и приёмов воспитания и обучения (методическая интеграция);</w:t>
      </w:r>
    </w:p>
    <w:p w:rsidR="00C93F5F" w:rsidRDefault="00C93F5F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интеграция содержания образования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 (тематические праздники);</w:t>
      </w:r>
    </w:p>
    <w:p w:rsidR="00C93F5F" w:rsidRDefault="00C93F5F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синтез детских видов деятельности.</w:t>
      </w:r>
    </w:p>
    <w:p w:rsidR="00C93F5F" w:rsidRDefault="00C93F5F" w:rsidP="002E54A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зависимости от конкретной ситуации воспитатели и логопед продумывают содержание и организацию образовательных</w:t>
      </w:r>
      <w:r w:rsidR="00F57AE4">
        <w:rPr>
          <w:rFonts w:ascii="Times New Roman" w:hAnsi="Times New Roman" w:cs="Times New Roman"/>
          <w:sz w:val="24"/>
          <w:szCs w:val="24"/>
        </w:rPr>
        <w:t xml:space="preserve"> ситуаций, обогащающие опыт детей; эмоциональную сферу и представления о мире. Все образовательные моменты </w:t>
      </w:r>
      <w:r w:rsidR="00926FC2">
        <w:rPr>
          <w:rFonts w:ascii="Times New Roman" w:hAnsi="Times New Roman" w:cs="Times New Roman"/>
          <w:sz w:val="24"/>
          <w:szCs w:val="24"/>
        </w:rPr>
        <w:t>предполагают познавательное общение педагогов, специалистов, детей и родителей и самостоятельность детей. Программа предполагает различные способы организации образовательного процесса: тематические погружения, детские проекты, игры-театрализации, экспериментирование. Активно используются разнообразные виды наглядности.</w:t>
      </w:r>
    </w:p>
    <w:p w:rsidR="00597E15" w:rsidRPr="00ED3896" w:rsidRDefault="00597E15" w:rsidP="00597E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 xml:space="preserve">Образовательная деятельность разных видов и культурных практик, </w:t>
      </w:r>
    </w:p>
    <w:p w:rsidR="00597E15" w:rsidRPr="00ED3896" w:rsidRDefault="00597E15" w:rsidP="00597E1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способы поддержки детской инициативы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Культурные практики </w:t>
      </w:r>
      <w:r>
        <w:rPr>
          <w:rFonts w:ascii="Times New Roman" w:hAnsi="Times New Roman" w:cs="Times New Roman"/>
          <w:sz w:val="24"/>
          <w:szCs w:val="24"/>
        </w:rPr>
        <w:t>понимают в качестве поиска и освоения способов и форм деятельности и поведения для организации собственных действий и опыта. В ДОО основными культурными практиками, осваиваемыми дошкольниками, являются: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игра, продуктивная деятельность;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познавательно – исследовательская деятельность;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речи и чтение;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практическая деятельность;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результативные физические упражнения;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развитие речи (в процессе театрализации, в освоении содержательных областей), при занятиях с логопедом;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музицирование</w:t>
      </w:r>
      <w:proofErr w:type="spellEnd"/>
      <w:r>
        <w:rPr>
          <w:rFonts w:ascii="Times New Roman" w:hAnsi="Times New Roman" w:cs="Times New Roman"/>
          <w:sz w:val="24"/>
          <w:szCs w:val="24"/>
        </w:rPr>
        <w:t>: пение, танец. Ритмические занятия, театрально-музыкальные инсценировки;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проектная деятельность;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совместная творческая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досуговая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деятельность семьи и ДОО (праздники, спектакли, экскурсии, прогулки).</w:t>
      </w:r>
    </w:p>
    <w:p w:rsidR="00597E15" w:rsidRDefault="00597E1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опирается на рекомендации по культурным практикам (</w:t>
      </w:r>
      <w:proofErr w:type="spellStart"/>
      <w:r>
        <w:rPr>
          <w:rFonts w:ascii="Times New Roman" w:hAnsi="Times New Roman" w:cs="Times New Roman"/>
          <w:sz w:val="24"/>
          <w:szCs w:val="24"/>
        </w:rPr>
        <w:t>культурно-досуговой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деятельности), приводимые в комплексной образовательной программе, и включает организацию отдыха, развлечений, самостоятельной художественной и познавательной деятельности детей.</w:t>
      </w:r>
    </w:p>
    <w:p w:rsidR="00597E15" w:rsidRDefault="00346825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Дети всех уровней речевых нарушений привлекаются к участию в спектаклях, утренниках, театрализованных играх в соответствии с индивидуальными речевыми возможностями по рекомендации логопеда.</w:t>
      </w:r>
    </w:p>
    <w:p w:rsidR="00346825" w:rsidRDefault="00346825" w:rsidP="003468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Подготовительная к школе группа</w:t>
      </w:r>
    </w:p>
    <w:p w:rsidR="00346825" w:rsidRDefault="00346825" w:rsidP="003468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Дошкольники </w:t>
      </w:r>
      <w:r w:rsidRPr="00346825">
        <w:rPr>
          <w:rFonts w:ascii="Times New Roman" w:hAnsi="Times New Roman" w:cs="Times New Roman"/>
          <w:sz w:val="24"/>
          <w:szCs w:val="24"/>
        </w:rPr>
        <w:t>подготовительной к школе группе</w:t>
      </w:r>
      <w:r>
        <w:rPr>
          <w:rFonts w:ascii="Times New Roman" w:hAnsi="Times New Roman" w:cs="Times New Roman"/>
          <w:sz w:val="24"/>
          <w:szCs w:val="24"/>
        </w:rPr>
        <w:t xml:space="preserve"> приучаются осмысливать полученные знания и использовать их в самостоятельной творческой деятельности. Рекомендовано расширять знания об искусстве, приучать их к посещению с родителями выставок, музеев, театров. У детей седьмого года жизни формируются представления о государственных праздниках, они привлекаются к их подготовке и участию в тематических постановках и утренниках.</w:t>
      </w:r>
    </w:p>
    <w:p w:rsidR="00346825" w:rsidRPr="00ED3896" w:rsidRDefault="00346825" w:rsidP="0034682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ПОДДЕРЖЖКА ДЕТСКОЙ ИНИЦИАТИВЫ</w:t>
      </w:r>
    </w:p>
    <w:p w:rsidR="00346825" w:rsidRDefault="00346825" w:rsidP="00597E1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71366" w:rsidRDefault="00971366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Детская инициатива проявляется в свободной самостоятельной деятельности детей по выбору и интересам. Все виды деятельности ребёнка в детском саду осуществляются в форме самостоятельной инициативной деятельности:</w:t>
      </w:r>
    </w:p>
    <w:p w:rsidR="00971366" w:rsidRDefault="00971366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самостоятельные сюжетно-ролевые, развивающие и логические игры;</w:t>
      </w:r>
    </w:p>
    <w:p w:rsidR="00971366" w:rsidRDefault="00971366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музыкальные игры и импровизации;</w:t>
      </w:r>
    </w:p>
    <w:p w:rsidR="00971366" w:rsidRDefault="00971366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речевые игры, игры с буквами, звуками и слогами;</w:t>
      </w:r>
    </w:p>
    <w:p w:rsidR="00971366" w:rsidRDefault="00971366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самостоятельная деятельность в книжном уголке;</w:t>
      </w:r>
    </w:p>
    <w:p w:rsidR="00971366" w:rsidRDefault="00971366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самостоятельная  изобразительная и конструктивная деятельность;</w:t>
      </w:r>
    </w:p>
    <w:p w:rsidR="00971366" w:rsidRDefault="00971366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самостоятельные опыты, эксперименты и др.</w:t>
      </w:r>
    </w:p>
    <w:p w:rsidR="00971366" w:rsidRDefault="0030092E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Взрослые участники образовательного процесса применяют следующие способы поддержки детской инициативы:</w:t>
      </w:r>
    </w:p>
    <w:p w:rsidR="0030092E" w:rsidRDefault="0030092E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создают при планировании и организации образовательных ситуаций условия для активизации познавательной активности детей.</w:t>
      </w:r>
    </w:p>
    <w:p w:rsidR="0030092E" w:rsidRDefault="0030092E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создают ситуации и условия для самостоятельной творческой деятельности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</w:rPr>
        <w:t>рисования, конструирования и т.д.);</w:t>
      </w:r>
    </w:p>
    <w:p w:rsidR="0030092E" w:rsidRDefault="0030092E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обучают приёмам самостоятельной работы (планирование, детское проектирование) и самостоятельному применению знаний и умений.</w:t>
      </w:r>
    </w:p>
    <w:p w:rsidR="0030092E" w:rsidRDefault="0030092E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обеспечивают позитивные поощряющие самостоятельность оценки, поддерживают мотивацию к самостоятельной инициативе;</w:t>
      </w:r>
    </w:p>
    <w:p w:rsidR="0030092E" w:rsidRDefault="0030092E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управляют развитием предметно-развивающей среды, стимулирующей развитие инициативы детей;</w:t>
      </w:r>
    </w:p>
    <w:p w:rsidR="0030092E" w:rsidRDefault="0030092E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разъясняют педагогические приёмы и методы по поддержке инициативы семьям воспитанников.</w:t>
      </w:r>
    </w:p>
    <w:p w:rsidR="0030092E" w:rsidRPr="00ED3896" w:rsidRDefault="0030092E" w:rsidP="00597E1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Взаимодействие педагогического коллектива с семьями воспитанников</w:t>
      </w:r>
    </w:p>
    <w:p w:rsidR="00706CA0" w:rsidRDefault="00706CA0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 w:rsidRPr="00706CA0">
        <w:rPr>
          <w:rFonts w:ascii="Times New Roman" w:hAnsi="Times New Roman" w:cs="Times New Roman"/>
          <w:sz w:val="24"/>
          <w:szCs w:val="24"/>
        </w:rPr>
        <w:t>Взаимодействие с родителями дошкольников, обучающихся по программе, организуется на основе методических рекомендаций комплексной образовательной программы.</w:t>
      </w:r>
    </w:p>
    <w:p w:rsidR="008C26C3" w:rsidRDefault="008C26C3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 w:rsidRPr="00706CA0">
        <w:rPr>
          <w:rFonts w:ascii="Times New Roman" w:hAnsi="Times New Roman" w:cs="Times New Roman"/>
          <w:sz w:val="24"/>
          <w:szCs w:val="24"/>
        </w:rPr>
        <w:lastRenderedPageBreak/>
        <w:t>Взаимодействие с родителями</w:t>
      </w:r>
      <w:r>
        <w:rPr>
          <w:rFonts w:ascii="Times New Roman" w:hAnsi="Times New Roman" w:cs="Times New Roman"/>
          <w:sz w:val="24"/>
          <w:szCs w:val="24"/>
        </w:rPr>
        <w:t xml:space="preserve"> (законными представителями) по вопросам образования ребёнка предполагает их непосредственное вовлечение в образовательную деятельность, в том числе посредством создания образовательных проектов совместно с семьёй.</w:t>
      </w:r>
    </w:p>
    <w:p w:rsidR="008C26C3" w:rsidRDefault="008C26C3" w:rsidP="00597E1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Программой предусмотрены следующие формы взаимодействия с родителями:</w:t>
      </w:r>
    </w:p>
    <w:tbl>
      <w:tblPr>
        <w:tblStyle w:val="a4"/>
        <w:tblW w:w="0" w:type="auto"/>
        <w:tblLook w:val="04A0"/>
      </w:tblPr>
      <w:tblGrid>
        <w:gridCol w:w="3167"/>
        <w:gridCol w:w="2386"/>
        <w:gridCol w:w="4018"/>
      </w:tblGrid>
      <w:tr w:rsidR="00AF0D08" w:rsidTr="000C233E">
        <w:tc>
          <w:tcPr>
            <w:tcW w:w="3190" w:type="dxa"/>
          </w:tcPr>
          <w:p w:rsidR="00AF0D08" w:rsidRPr="00C7391F" w:rsidRDefault="00AF0D08" w:rsidP="00C73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91F">
              <w:rPr>
                <w:rFonts w:ascii="Times New Roman" w:hAnsi="Times New Roman" w:cs="Times New Roman"/>
                <w:b/>
                <w:sz w:val="24"/>
                <w:szCs w:val="24"/>
              </w:rPr>
              <w:t>Этап</w:t>
            </w:r>
          </w:p>
        </w:tc>
        <w:tc>
          <w:tcPr>
            <w:tcW w:w="2326" w:type="dxa"/>
          </w:tcPr>
          <w:p w:rsidR="00AF0D08" w:rsidRPr="00C7391F" w:rsidRDefault="00AF0D08" w:rsidP="00C73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91F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4055" w:type="dxa"/>
          </w:tcPr>
          <w:p w:rsidR="00AF0D08" w:rsidRPr="00C7391F" w:rsidRDefault="00AF0D08" w:rsidP="00C73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391F">
              <w:rPr>
                <w:rFonts w:ascii="Times New Roman" w:hAnsi="Times New Roman" w:cs="Times New Roman"/>
                <w:b/>
                <w:sz w:val="24"/>
                <w:szCs w:val="24"/>
              </w:rPr>
              <w:t>Формы взаимодействия</w:t>
            </w:r>
          </w:p>
        </w:tc>
      </w:tr>
      <w:tr w:rsidR="00AF0D08" w:rsidTr="000C233E">
        <w:tc>
          <w:tcPr>
            <w:tcW w:w="3190" w:type="dxa"/>
          </w:tcPr>
          <w:p w:rsidR="00AF0D08" w:rsidRDefault="00AF0D08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семьями, социальный мониторинг семьи</w:t>
            </w:r>
          </w:p>
        </w:tc>
        <w:tc>
          <w:tcPr>
            <w:tcW w:w="2326" w:type="dxa"/>
          </w:tcPr>
          <w:p w:rsidR="00AF0D08" w:rsidRDefault="00AF0D08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Диагностика социальной ситуации дошкольника, стилей общения</w:t>
            </w:r>
            <w:r w:rsidR="00852140">
              <w:rPr>
                <w:rFonts w:ascii="Times New Roman" w:hAnsi="Times New Roman" w:cs="Times New Roman"/>
                <w:sz w:val="24"/>
                <w:szCs w:val="24"/>
              </w:rPr>
              <w:t xml:space="preserve"> взрослых и детей в семье и т.д., установка доверительных отношений с семьями (родителями)</w:t>
            </w:r>
          </w:p>
        </w:tc>
        <w:tc>
          <w:tcPr>
            <w:tcW w:w="4055" w:type="dxa"/>
          </w:tcPr>
          <w:p w:rsidR="00AF0D08" w:rsidRDefault="00852140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Анкетирование, интервьюирование, опросы, беседы.</w:t>
            </w:r>
          </w:p>
        </w:tc>
      </w:tr>
      <w:tr w:rsidR="00AF0D08" w:rsidTr="000C233E">
        <w:tc>
          <w:tcPr>
            <w:tcW w:w="3190" w:type="dxa"/>
          </w:tcPr>
          <w:p w:rsidR="00AF0D08" w:rsidRDefault="00852140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новом содержании дошкольного образования</w:t>
            </w:r>
            <w:r w:rsidR="00A93B0E">
              <w:rPr>
                <w:rFonts w:ascii="Times New Roman" w:hAnsi="Times New Roman" w:cs="Times New Roman"/>
                <w:sz w:val="24"/>
                <w:szCs w:val="24"/>
              </w:rPr>
              <w:t xml:space="preserve">, о содержании ООП, о партнёрском характере взаимодействия при реализации ООП </w:t>
            </w:r>
            <w:proofErr w:type="gramStart"/>
            <w:r w:rsidR="00A93B0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326" w:type="dxa"/>
          </w:tcPr>
          <w:p w:rsidR="00AF0D08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осведомлённости, информированности родителей</w:t>
            </w:r>
          </w:p>
        </w:tc>
        <w:tc>
          <w:tcPr>
            <w:tcW w:w="4055" w:type="dxa"/>
          </w:tcPr>
          <w:p w:rsidR="00AF0D08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Вводные лекции, семинары, практические занятия, советы педагогов, родительские собрания, наглядная информация, консультации, развитие раздела для родителей на сайте ДОО, создание родительских инициативных групп и т.д.</w:t>
            </w:r>
          </w:p>
        </w:tc>
      </w:tr>
      <w:tr w:rsidR="00AF0D08" w:rsidTr="000C233E">
        <w:tc>
          <w:tcPr>
            <w:tcW w:w="3190" w:type="dxa"/>
          </w:tcPr>
          <w:p w:rsidR="00AF0D08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Включение родителей в совместную деятельность по реализации ООП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</w:p>
        </w:tc>
        <w:tc>
          <w:tcPr>
            <w:tcW w:w="2326" w:type="dxa"/>
          </w:tcPr>
          <w:p w:rsidR="00AF0D08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Развитие образовательных форм по совместной реализации программы</w:t>
            </w:r>
          </w:p>
        </w:tc>
        <w:tc>
          <w:tcPr>
            <w:tcW w:w="4055" w:type="dxa"/>
          </w:tcPr>
          <w:p w:rsidR="00AF0D08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Включение родителей (семей, законных представителей) в образовательные ситуации: совместные праздники, открытые занятия, домашние заготовки для реализации творческих проектов; использование домашних наблюдений по развитию детской инициативы и творческих способностей и т.д.</w:t>
            </w:r>
          </w:p>
        </w:tc>
      </w:tr>
      <w:tr w:rsidR="00AF0D08" w:rsidTr="000C233E">
        <w:tc>
          <w:tcPr>
            <w:tcW w:w="3190" w:type="dxa"/>
          </w:tcPr>
          <w:p w:rsidR="00AF0D08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 «Физическое развитие» и вопросы здоровья</w:t>
            </w:r>
          </w:p>
        </w:tc>
        <w:tc>
          <w:tcPr>
            <w:tcW w:w="2326" w:type="dxa"/>
          </w:tcPr>
          <w:p w:rsidR="00AF0D08" w:rsidRDefault="00AF0D08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5" w:type="dxa"/>
          </w:tcPr>
          <w:p w:rsidR="000C233E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с родителями (семьёй) педагогическая деятельность по положительному отношению к физкультуре и спорту; по формированию привычки к ежедневной утренней гимнастике, стимулирование двигательной активности ребёнка.</w:t>
            </w:r>
          </w:p>
          <w:p w:rsidR="00AF0D08" w:rsidRDefault="00A93B0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233E">
              <w:rPr>
                <w:rFonts w:ascii="Times New Roman" w:hAnsi="Times New Roman" w:cs="Times New Roman"/>
                <w:sz w:val="24"/>
                <w:szCs w:val="24"/>
              </w:rPr>
              <w:t>Ознакомление родителей с системой профилактики заболеваний, медицинского наблюдения и контроля, закаливания дошкольников и т.д.</w:t>
            </w:r>
          </w:p>
          <w:p w:rsidR="000C233E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Методическая поддержка по физическому развитию детей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разных возрастных этапах.</w:t>
            </w:r>
          </w:p>
          <w:p w:rsidR="000C233E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семей о возможностях детского сада и семьи в решении данной задачи.</w:t>
            </w:r>
          </w:p>
        </w:tc>
      </w:tr>
      <w:tr w:rsidR="00AF0D08" w:rsidTr="000C233E">
        <w:tc>
          <w:tcPr>
            <w:tcW w:w="3190" w:type="dxa"/>
          </w:tcPr>
          <w:p w:rsidR="00AF0D08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Образовательная область «Социально-коммуникативное развитие»</w:t>
            </w:r>
          </w:p>
        </w:tc>
        <w:tc>
          <w:tcPr>
            <w:tcW w:w="2326" w:type="dxa"/>
          </w:tcPr>
          <w:p w:rsidR="00AF0D08" w:rsidRDefault="00AF0D08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5" w:type="dxa"/>
          </w:tcPr>
          <w:p w:rsidR="00AF0D08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Информирование родителей о возможности развития коммуникативной сферы ребёнка в семье и детском саду.</w:t>
            </w:r>
          </w:p>
          <w:p w:rsidR="000C233E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поддержка по поддержке общения с ребёнком; в различных образовательных и воспитательных ситуациях; по развитию партнёрского, равноправного диалога с ребёнком, открывающего возможность для познания окружающего мира</w:t>
            </w:r>
          </w:p>
        </w:tc>
      </w:tr>
      <w:tr w:rsidR="000C233E" w:rsidTr="000C233E">
        <w:tc>
          <w:tcPr>
            <w:tcW w:w="3190" w:type="dxa"/>
          </w:tcPr>
          <w:p w:rsidR="000C233E" w:rsidRDefault="000C233E" w:rsidP="000C2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 «Познавательное развитие»</w:t>
            </w:r>
          </w:p>
        </w:tc>
        <w:tc>
          <w:tcPr>
            <w:tcW w:w="2326" w:type="dxa"/>
          </w:tcPr>
          <w:p w:rsidR="000C233E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5" w:type="dxa"/>
          </w:tcPr>
          <w:p w:rsidR="000C233E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Совместная с родителями (семьёй) педагогическая деятельность по развитию у ребёнка потребности к познанию, общению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взрослыми и сверстниками, по развитию детской инициативы; по организации совместной деятельности с ребёнком.</w:t>
            </w:r>
          </w:p>
          <w:p w:rsidR="000C233E" w:rsidRDefault="000C233E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семей в прогулках и </w:t>
            </w:r>
            <w:r w:rsidR="00477A25">
              <w:rPr>
                <w:rFonts w:ascii="Times New Roman" w:hAnsi="Times New Roman" w:cs="Times New Roman"/>
                <w:sz w:val="24"/>
                <w:szCs w:val="24"/>
              </w:rPr>
              <w:t>экскурсиях по образовательным темам.</w:t>
            </w:r>
          </w:p>
          <w:p w:rsidR="00477A25" w:rsidRDefault="00477A25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Методическая поддержка по развитию познавательных способностей в домашних условиях.</w:t>
            </w:r>
          </w:p>
          <w:p w:rsidR="00477A25" w:rsidRDefault="00477A25" w:rsidP="00477A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с родителями (семьёй) и детьми участие в исследовательской, проектной и продуктивной деятельности в детском саду и дома.</w:t>
            </w:r>
          </w:p>
        </w:tc>
      </w:tr>
      <w:tr w:rsidR="00477A25" w:rsidTr="000C233E">
        <w:tc>
          <w:tcPr>
            <w:tcW w:w="3190" w:type="dxa"/>
          </w:tcPr>
          <w:p w:rsidR="00477A25" w:rsidRDefault="00477A25" w:rsidP="000C2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Образовательная область «Речевое развитие»</w:t>
            </w:r>
          </w:p>
        </w:tc>
        <w:tc>
          <w:tcPr>
            <w:tcW w:w="2326" w:type="dxa"/>
          </w:tcPr>
          <w:p w:rsidR="00477A25" w:rsidRDefault="00477A25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5" w:type="dxa"/>
          </w:tcPr>
          <w:p w:rsidR="00477A25" w:rsidRDefault="00477A25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с родителями (семьёй) педагогическая деятельность по пропаганде ценности домашнего чтения как ведущего способа развития пассивного и активного словаря ребёнка, словесности творчества.</w:t>
            </w:r>
          </w:p>
          <w:p w:rsidR="00477A25" w:rsidRDefault="00477A25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с родителями (семьёй педагогическая деятельность (и её методическая поддержка) по речевому развитию в ходе игры, слушания, ознакомления с художественной литературой, при организации семейных театров, рисовании в ходе других видов детской деятельности.</w:t>
            </w:r>
            <w:proofErr w:type="gramEnd"/>
          </w:p>
          <w:p w:rsidR="00477A25" w:rsidRDefault="00477A25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Совместные конкурсы,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литературные гостиные и викторины и т.д.</w:t>
            </w:r>
          </w:p>
        </w:tc>
      </w:tr>
      <w:tr w:rsidR="00477A25" w:rsidTr="000C233E">
        <w:tc>
          <w:tcPr>
            <w:tcW w:w="3190" w:type="dxa"/>
          </w:tcPr>
          <w:p w:rsidR="00477A25" w:rsidRDefault="00477A25" w:rsidP="000C2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Образовательная область «Художественно-эстетическое развитие»</w:t>
            </w:r>
          </w:p>
        </w:tc>
        <w:tc>
          <w:tcPr>
            <w:tcW w:w="2326" w:type="dxa"/>
          </w:tcPr>
          <w:p w:rsidR="00477A25" w:rsidRDefault="00477A25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5" w:type="dxa"/>
          </w:tcPr>
          <w:p w:rsidR="00477A25" w:rsidRDefault="00477A25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Совместная с родителями (семьёй</w:t>
            </w:r>
            <w:r w:rsidR="007A42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педагогическая деятельность </w:t>
            </w:r>
            <w:r w:rsidR="007A4221">
              <w:rPr>
                <w:rFonts w:ascii="Times New Roman" w:hAnsi="Times New Roman" w:cs="Times New Roman"/>
                <w:sz w:val="24"/>
                <w:szCs w:val="24"/>
              </w:rPr>
              <w:t xml:space="preserve">(и её методическая поддержка)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7A4221">
              <w:rPr>
                <w:rFonts w:ascii="Times New Roman" w:hAnsi="Times New Roman" w:cs="Times New Roman"/>
                <w:sz w:val="24"/>
                <w:szCs w:val="24"/>
              </w:rPr>
              <w:t>раннему развитию творческих способностей детей; развитию интереса к эстетической стороне окружающей действительности.</w:t>
            </w:r>
          </w:p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Выставки семейного художественного творчества и «для семьи», выделяя творческие движения взрослых и детей.</w:t>
            </w:r>
          </w:p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Совместные формы музыкальной, театрально-художественной деятельности с детьми детского сада, семейные праздники.</w:t>
            </w:r>
          </w:p>
        </w:tc>
      </w:tr>
      <w:tr w:rsidR="007A4221" w:rsidTr="000C233E">
        <w:tc>
          <w:tcPr>
            <w:tcW w:w="3190" w:type="dxa"/>
          </w:tcPr>
          <w:p w:rsidR="007A4221" w:rsidRDefault="007A4221" w:rsidP="000C2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Коррекционно-развивающая работа</w:t>
            </w:r>
          </w:p>
        </w:tc>
        <w:tc>
          <w:tcPr>
            <w:tcW w:w="2326" w:type="dxa"/>
          </w:tcPr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Консолидация усилий семьи и ДОО для скорейшего преодоления нарушений речи</w:t>
            </w:r>
          </w:p>
        </w:tc>
        <w:tc>
          <w:tcPr>
            <w:tcW w:w="4055" w:type="dxa"/>
          </w:tcPr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Система методических рекомендаций. </w:t>
            </w:r>
          </w:p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домашних тетрадей.</w:t>
            </w:r>
          </w:p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Упражнения по развитию речи.</w:t>
            </w:r>
          </w:p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позитивной оценки и мотивации.</w:t>
            </w:r>
          </w:p>
        </w:tc>
      </w:tr>
      <w:tr w:rsidR="007A4221" w:rsidTr="000C233E">
        <w:tc>
          <w:tcPr>
            <w:tcW w:w="3190" w:type="dxa"/>
          </w:tcPr>
          <w:p w:rsidR="007A4221" w:rsidRDefault="007A4221" w:rsidP="000C2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 родителей</w:t>
            </w:r>
          </w:p>
        </w:tc>
        <w:tc>
          <w:tcPr>
            <w:tcW w:w="2326" w:type="dxa"/>
          </w:tcPr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педагогической грамотности родителей; просвещение по вопросам детского развития, педагогическим вопросам</w:t>
            </w:r>
          </w:p>
        </w:tc>
        <w:tc>
          <w:tcPr>
            <w:tcW w:w="4055" w:type="dxa"/>
          </w:tcPr>
          <w:p w:rsidR="007A4221" w:rsidRDefault="007A4221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Лекции, семинары, практические занятия, конференции, работа творческих групп по интересам, советы педагогов, родительские собрания, консультации, рекомендации по педагогическому чтению, выпуск и публикация на сайте методических листков для родителей, публичных отчётов, презентаций и т.д.</w:t>
            </w:r>
            <w:proofErr w:type="gramEnd"/>
          </w:p>
        </w:tc>
      </w:tr>
      <w:tr w:rsidR="007A4221" w:rsidTr="000C233E">
        <w:tc>
          <w:tcPr>
            <w:tcW w:w="3190" w:type="dxa"/>
          </w:tcPr>
          <w:p w:rsidR="007A4221" w:rsidRDefault="0061489A" w:rsidP="000C23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Настраивание обратной связи</w:t>
            </w:r>
          </w:p>
        </w:tc>
        <w:tc>
          <w:tcPr>
            <w:tcW w:w="2326" w:type="dxa"/>
          </w:tcPr>
          <w:p w:rsidR="007A4221" w:rsidRDefault="0061489A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успешной реализации программы, вовлечение родителей (семей) в педагогический процесс, изучение осведомлённости, информированности, привлечение родителей к общественному контролю реализации программы</w:t>
            </w:r>
          </w:p>
        </w:tc>
        <w:tc>
          <w:tcPr>
            <w:tcW w:w="4055" w:type="dxa"/>
          </w:tcPr>
          <w:p w:rsidR="007A4221" w:rsidRDefault="0061489A" w:rsidP="00597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Анкетирование, опросы, беседы; «почтовые ящики» и т.д.</w:t>
            </w:r>
          </w:p>
        </w:tc>
      </w:tr>
    </w:tbl>
    <w:p w:rsidR="00A10388" w:rsidRPr="00A10388" w:rsidRDefault="00A10388" w:rsidP="00A103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06344" w:rsidRDefault="008C26C3" w:rsidP="009063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Логопед привлекает родителей к коррекционно-развивающей работе. После проведения логопедического обследования логопед представляет родителям информацию о речевых </w:t>
      </w:r>
      <w:r>
        <w:rPr>
          <w:rFonts w:ascii="Times New Roman" w:hAnsi="Times New Roman" w:cs="Times New Roman"/>
          <w:sz w:val="24"/>
          <w:szCs w:val="24"/>
        </w:rPr>
        <w:lastRenderedPageBreak/>
        <w:t>нарушениях, выявленных у ребёнка, и информирует о плане индивидуальной коррекционно-развивающей работы, разъясняя необходимость совместной, согласованной работы педагогов детского сада и родителей. Рекомендации родители получают на приёмах логопеда – устно; в письменной форме – в тетрадях ребёнка.</w:t>
      </w:r>
    </w:p>
    <w:p w:rsidR="008C26C3" w:rsidRDefault="008C26C3" w:rsidP="009063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родителей предусматривает:</w:t>
      </w:r>
    </w:p>
    <w:p w:rsidR="008C26C3" w:rsidRDefault="008C26C3" w:rsidP="009063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организацию выполнения ребёнком домашних заданий;</w:t>
      </w:r>
    </w:p>
    <w:p w:rsidR="008C26C3" w:rsidRDefault="008C26C3" w:rsidP="009063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проведение упражнений с ребёнком на развитие артикуляционных навыков;</w:t>
      </w:r>
    </w:p>
    <w:p w:rsidR="008C26C3" w:rsidRDefault="008C26C3" w:rsidP="009063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систематическое закрепление изученного материала по автоматизации поставленных звуков и введению их в речь;</w:t>
      </w:r>
    </w:p>
    <w:p w:rsidR="008C26C3" w:rsidRDefault="008C26C3" w:rsidP="009063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положительного эмоционального настроя</w:t>
      </w:r>
      <w:r w:rsidR="00831EF1">
        <w:rPr>
          <w:rFonts w:ascii="Times New Roman" w:hAnsi="Times New Roman" w:cs="Times New Roman"/>
          <w:sz w:val="24"/>
          <w:szCs w:val="24"/>
        </w:rPr>
        <w:t xml:space="preserve"> на логопедические занятия, поощрение успехов ребёнка, формирование мотивации к самостоятельным занятиям, желания научиться говорить правильно.</w:t>
      </w:r>
    </w:p>
    <w:p w:rsidR="00831EF1" w:rsidRDefault="00831EF1" w:rsidP="0090634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Ознакомиться с планированием взаимодействия с родителями можно в ежегодном плане работы ДОО.</w:t>
      </w:r>
    </w:p>
    <w:p w:rsidR="00F23DF6" w:rsidRPr="00ED3896" w:rsidRDefault="00F23DF6" w:rsidP="00F23D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ОРГАНИЗАЦИОННЫЙ РАЗДЕЛ</w:t>
      </w:r>
    </w:p>
    <w:p w:rsidR="00F23DF6" w:rsidRPr="00ED3896" w:rsidRDefault="00F23DF6" w:rsidP="00F23DF6">
      <w:pPr>
        <w:jc w:val="center"/>
        <w:rPr>
          <w:rFonts w:ascii="Times New Roman" w:hAnsi="Times New Roman" w:cs="Times New Roman"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 ПРОГРАММЫ</w:t>
      </w:r>
    </w:p>
    <w:p w:rsidR="00200220" w:rsidRDefault="00200220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Все помещения ДОО оборудованы в соответствии с требованиями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sz w:val="24"/>
          <w:szCs w:val="24"/>
        </w:rPr>
        <w:t>, правилами противопожарной безопасности.</w:t>
      </w:r>
    </w:p>
    <w:p w:rsidR="00F23DF6" w:rsidRDefault="00DB5A79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нормативами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ДОО оборудованы кабинеты </w:t>
      </w:r>
      <w:proofErr w:type="gramStart"/>
      <w:r>
        <w:rPr>
          <w:rFonts w:ascii="Times New Roman" w:hAnsi="Times New Roman" w:cs="Times New Roman"/>
          <w:sz w:val="24"/>
          <w:szCs w:val="24"/>
        </w:rPr>
        <w:t>заведующего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>, старшего воспитателя, логопеда, пищеблок, прачечная и другие помещения. Имеется музыкальный и спортивный залы. Оборудован медицинский блок, состоящий из кабинета медсестры, процедурного кабинета и изолятора. На территории детского сада расположены игровые площадки и газоны.</w:t>
      </w:r>
    </w:p>
    <w:p w:rsidR="00DB5A79" w:rsidRDefault="00DB5A79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Кадровое обеспечение соответствует нормам по ч</w:t>
      </w:r>
      <w:r w:rsidR="004B197D">
        <w:rPr>
          <w:rFonts w:ascii="Times New Roman" w:hAnsi="Times New Roman" w:cs="Times New Roman"/>
          <w:sz w:val="24"/>
          <w:szCs w:val="24"/>
        </w:rPr>
        <w:t>ислу педагогов, музыкальны</w:t>
      </w:r>
      <w:r>
        <w:rPr>
          <w:rFonts w:ascii="Times New Roman" w:hAnsi="Times New Roman" w:cs="Times New Roman"/>
          <w:sz w:val="24"/>
          <w:szCs w:val="24"/>
        </w:rPr>
        <w:t>х руководителей, медицинских работников, логопедов, инструктора по физкультуре. Кабинет логопеда оснащён необходимым оборудованием, предметами и пособиями для занятий.</w:t>
      </w:r>
    </w:p>
    <w:p w:rsidR="00DB5A79" w:rsidRDefault="00DB5A79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 оснащена необходимыми методическими материалами.</w:t>
      </w:r>
    </w:p>
    <w:p w:rsidR="00DB5A79" w:rsidRDefault="00DB5A79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Численность группы компенсирующей направленности не превышает 16 человек. Оснащение группы компенсирующей направленности отвечает особым образовательным потребностям дошкольников с тяжёлыми нарушениями речи.</w:t>
      </w:r>
    </w:p>
    <w:p w:rsidR="00200220" w:rsidRPr="00ED3896" w:rsidRDefault="00200220" w:rsidP="00ED3896">
      <w:pPr>
        <w:jc w:val="center"/>
        <w:rPr>
          <w:rFonts w:ascii="Times New Roman" w:hAnsi="Times New Roman" w:cs="Times New Roman"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МЕТОДИЧЕСКИЕ МАТЕРИАЛЫ И СРЕДСТВА ОБУЧЕНИЯ И ВОСПИТАНИЯ</w:t>
      </w:r>
    </w:p>
    <w:p w:rsidR="00200220" w:rsidRDefault="00200220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Программа полностью оснащена методическим комплектом программы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Н.В.Нищевой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который постоянно обновляется, по мере выпуска в свет </w:t>
      </w:r>
      <w:proofErr w:type="gramStart"/>
      <w:r>
        <w:rPr>
          <w:rFonts w:ascii="Times New Roman" w:hAnsi="Times New Roman" w:cs="Times New Roman"/>
          <w:sz w:val="24"/>
          <w:szCs w:val="24"/>
        </w:rPr>
        <w:t>обновлённых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требованиям ФГОС ДО методическими материалами.</w:t>
      </w:r>
    </w:p>
    <w:p w:rsidR="00200220" w:rsidRDefault="00200220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ДОО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оснащена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методической литературой по всему спектру образовательных областей программы. </w:t>
      </w:r>
    </w:p>
    <w:p w:rsidR="00200220" w:rsidRDefault="00200220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Перечни методических и дидактических изданий и пособий приводятся в рабочих программах педагогов, в методическом кабинете. Доступ к методическим источникам для педагогов организован беспрепятственно; библиотека постоянно пополняется.</w:t>
      </w:r>
    </w:p>
    <w:p w:rsidR="00200220" w:rsidRDefault="00200220" w:rsidP="00F23DF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Группа оснащена рабочими тетрадями, наглядными пособиями, дидактическими материалами.</w:t>
      </w:r>
    </w:p>
    <w:p w:rsidR="00200220" w:rsidRPr="00ED3896" w:rsidRDefault="00200220" w:rsidP="002002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РАСПОРЯДОК И РЕЖИМ ДНЯ</w:t>
      </w:r>
    </w:p>
    <w:p w:rsidR="00200220" w:rsidRDefault="00200220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дня является основой организации образовательного процесса в дошкольном учреждении в соответствии со временем пребывания ребёнка в детском саду – 12 часов при пятидневной рабочей неделе. Режим учитывает возрастные особенности дошкольников и особенности детей с тяжёлыми нарушениями речи.</w:t>
      </w:r>
    </w:p>
    <w:p w:rsidR="00200220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Режим дня для группы компенсирующей направленности разработан в соответствии с рекомендациями комплексной образовательной программы и требованиям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СанПиН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дня утверждается медицинским работником и руководителем ДОО и доводится до сведения родителей.</w:t>
      </w:r>
    </w:p>
    <w:p w:rsidR="00D73B8A" w:rsidRPr="00ED3896" w:rsidRDefault="00D73B8A" w:rsidP="00D73B8A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Режим дня в подготовительной к школе группе. Холодный период года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D8"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осмотр </w:t>
            </w:r>
            <w:r w:rsidRPr="007F1CD8">
              <w:rPr>
                <w:rFonts w:ascii="Times New Roman" w:hAnsi="Times New Roman" w:cs="Times New Roman"/>
                <w:sz w:val="24"/>
                <w:szCs w:val="24"/>
              </w:rPr>
              <w:t>детей, игры, утренняя гимнастика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общественно полезный труд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CD8">
              <w:rPr>
                <w:rFonts w:ascii="Times New Roman" w:hAnsi="Times New Roman" w:cs="Times New Roman"/>
                <w:sz w:val="24"/>
                <w:szCs w:val="24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завтраку, завтрак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 – 8.50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Игры, самостоятельная деятельность детей, общественно полезный труд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8.50 – 9.00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Первое занятие воспитателя и первое подгрупповое логопедическое занятие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 – 9.30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Второе занятие воспитателя и второе подгрупповое логопедическое занятие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 – 10.10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Третье  занятие воспитателя и третье подгрупповое логопедическое занятие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 – 10.50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ко второму завтраку, завтрак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10.50 – 11.20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логопеда с детьми, игры, подготовка к прогулке, прогулка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11.20 – 11.30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логопеда с детьми, прогулка, общественно полезный труд, игры, наблюдения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 – 12.35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прогулки, игры, чтение художественной литературы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12.35 -12.45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обеду, обед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12.45 – 13.15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ко сну, сон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13.15 – 15.00</w:t>
            </w:r>
          </w:p>
        </w:tc>
      </w:tr>
      <w:tr w:rsidR="00D73B8A" w:rsidRPr="007F1CD8" w:rsidTr="000464B6">
        <w:trPr>
          <w:trHeight w:val="587"/>
        </w:trPr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Подъём, закаливающие и оздоровительные процедуры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15.25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полднику, полдник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 – 15.40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Вечерние занятия, (2 раза в неделю)</w:t>
            </w:r>
          </w:p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воспитателя с детьми по заданию логопеда, игры, самостоятельная деятельность детей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 – 16.15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 – 16.30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прогулке, прогулка 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16.30 – 18.00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Возвращение с прогулки, игры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18.00 – 18.30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домой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19.00</w:t>
            </w:r>
          </w:p>
        </w:tc>
      </w:tr>
    </w:tbl>
    <w:p w:rsidR="00D73B8A" w:rsidRDefault="00D73B8A" w:rsidP="00D73B8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73B8A" w:rsidRDefault="00D73B8A" w:rsidP="00D73B8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Режим дня в подготовительной к школе группе. Тёплый период года</w:t>
      </w: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CD8">
              <w:rPr>
                <w:rFonts w:ascii="Times New Roman" w:hAnsi="Times New Roman" w:cs="Times New Roman"/>
                <w:sz w:val="24"/>
                <w:szCs w:val="24"/>
              </w:rPr>
              <w:t xml:space="preserve">Приём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улице, осмотр </w:t>
            </w:r>
            <w:r w:rsidRPr="007F1CD8">
              <w:rPr>
                <w:rFonts w:ascii="Times New Roman" w:hAnsi="Times New Roman" w:cs="Times New Roman"/>
                <w:sz w:val="24"/>
                <w:szCs w:val="24"/>
              </w:rPr>
              <w:t xml:space="preserve">детей, игры,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 полезный труд, </w:t>
            </w:r>
            <w:r w:rsidRPr="007F1CD8">
              <w:rPr>
                <w:rFonts w:ascii="Times New Roman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1CD8">
              <w:rPr>
                <w:rFonts w:ascii="Times New Roman" w:hAnsi="Times New Roman" w:cs="Times New Roman"/>
                <w:sz w:val="24"/>
                <w:szCs w:val="24"/>
              </w:rPr>
              <w:t>7.00 – 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завтраку, завтрак, 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8.35 – 8.55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8.55 – 9.05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Прогулка, индивидуальная работа логопеда с детьми, игры, самостоятельная деятельность детей, наблюдения,  общественно полезный труд,  воздушные и солнечные процедуры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 – 10.30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ко второму завтраку, завтрак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11.00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Pr="007F1CD8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логопеда с детьми, прогулка, возвращение с прогулки, водные процедуры</w:t>
            </w:r>
          </w:p>
        </w:tc>
        <w:tc>
          <w:tcPr>
            <w:tcW w:w="4786" w:type="dxa"/>
          </w:tcPr>
          <w:p w:rsidR="00D73B8A" w:rsidRPr="007F1CD8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12.30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обеду, обед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12.30 – 13.00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ко сну, сон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</w:tr>
      <w:tr w:rsidR="00D73B8A" w:rsidRPr="007F1CD8" w:rsidTr="000464B6">
        <w:trPr>
          <w:trHeight w:val="695"/>
        </w:trPr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Подъём. Закаливающие и оздоровительные процедуры, полдник 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 – 15.20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воспитателя с детьми по заданию логопеда, игры, самостоятельная деятельность детей, общественно полезный труд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15.20 – 16.15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прогулке, прогулка, игры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16.15 – 18.30</w:t>
            </w:r>
          </w:p>
        </w:tc>
      </w:tr>
      <w:tr w:rsidR="00D73B8A" w:rsidRPr="007F1CD8" w:rsidTr="000464B6">
        <w:tc>
          <w:tcPr>
            <w:tcW w:w="4785" w:type="dxa"/>
          </w:tcPr>
          <w:p w:rsidR="00D73B8A" w:rsidRDefault="00D73B8A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Уход  домой</w:t>
            </w:r>
          </w:p>
        </w:tc>
        <w:tc>
          <w:tcPr>
            <w:tcW w:w="4786" w:type="dxa"/>
          </w:tcPr>
          <w:p w:rsidR="00D73B8A" w:rsidRDefault="00D73B8A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19.00</w:t>
            </w:r>
          </w:p>
        </w:tc>
      </w:tr>
    </w:tbl>
    <w:p w:rsidR="00D73B8A" w:rsidRDefault="00D73B8A" w:rsidP="00D73B8A">
      <w:pPr>
        <w:spacing w:line="240" w:lineRule="auto"/>
        <w:jc w:val="both"/>
      </w:pPr>
    </w:p>
    <w:p w:rsidR="00D73B8A" w:rsidRDefault="00D73B8A" w:rsidP="00D73B8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Особые образовательные потребности детей с тяжёлыми нарушениями речи предполагают также использование в отдельных случаях (ослабленные дети, дети, неадаптированные к группе, погодные условия, карантины и т.д.) гибкого и  щадящего режима дня.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Гибкий режим дня предполагает: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уменьшение времени проведения занятий;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уменьшение нагрузки во время занятий в зависимости от подготовленности детей;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 проведение занятий на прогулке;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смещение времени проведения тех или иных мероприятий, учитывая время прихода и ухода детей;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дробление прогулки (плохие погодные условия, интегрированные мероприятия – концерты, спектакли, праздники);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замена прогулки сменой обстановки (плохие погодные условия);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удлинение времени сна (если ребёнок поздно засыпает);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утренний приём детей на улице (в тёплое время года).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Щадящий режим предполагает: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посещение группы по программе сокращённой недели;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прогулочного времени;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продление дневного сна;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уменьшение физической нагрузки;</w:t>
      </w:r>
    </w:p>
    <w:p w:rsidR="00D73B8A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сокращение количества упражнений на утренней гимнастике и на физкультурных занятиях;</w:t>
      </w:r>
    </w:p>
    <w:p w:rsidR="00A97BC6" w:rsidRDefault="00D73B8A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освобождение от физкультурных занятий после перенесённых заболеваний.</w:t>
      </w:r>
    </w:p>
    <w:p w:rsidR="00D73B8A" w:rsidRPr="00ED3896" w:rsidRDefault="00A97BC6" w:rsidP="00A97B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Организация образовательной деятельности по программе</w:t>
      </w:r>
    </w:p>
    <w:p w:rsidR="00A97BC6" w:rsidRDefault="00A97BC6" w:rsidP="00A97BC6">
      <w:pPr>
        <w:jc w:val="both"/>
        <w:rPr>
          <w:rFonts w:ascii="Times New Roman" w:hAnsi="Times New Roman" w:cs="Times New Roman"/>
          <w:sz w:val="24"/>
          <w:szCs w:val="24"/>
        </w:rPr>
      </w:pPr>
      <w:r w:rsidRPr="00A97BC6">
        <w:rPr>
          <w:rFonts w:ascii="Times New Roman" w:hAnsi="Times New Roman" w:cs="Times New Roman"/>
          <w:sz w:val="24"/>
          <w:szCs w:val="24"/>
        </w:rPr>
        <w:t>Образовательный процесс</w:t>
      </w:r>
      <w:r>
        <w:rPr>
          <w:rFonts w:ascii="Times New Roman" w:hAnsi="Times New Roman" w:cs="Times New Roman"/>
          <w:sz w:val="24"/>
          <w:szCs w:val="24"/>
        </w:rPr>
        <w:t xml:space="preserve"> дошкольного учреждения включает в себя организованную образовательную деятельность взрослых участников образовательного процесса и детей, самостоятельную деятельность детей и образовательную деятельность при проведении режимных моментов.</w:t>
      </w:r>
    </w:p>
    <w:p w:rsidR="00A97BC6" w:rsidRDefault="00971C6E" w:rsidP="00A97B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основании данной программы педагоги ДОО планируют образовательную и воспитательную работу на год. С этой целью они разрабатывают рабочие программы (воспитатели, логопед, инструктор по физической культуре, музыкальный руководитель), которые содержат календарные (тематические, ежедневные) и перспективные планы образовательной деятельности.</w:t>
      </w:r>
    </w:p>
    <w:p w:rsidR="00971C6E" w:rsidRDefault="00971C6E" w:rsidP="00A97B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группе для детей с тяжёлыми нарушениями речи воспитатель планирует виды совместной образовательной деятельности взрослого и детей на месяц, неделю и на каждый рабочий день месяца. Учитель-логопед планирует подгрупповую работу на неделю, индивидуальную на каждый день.</w:t>
      </w:r>
    </w:p>
    <w:p w:rsidR="00971C6E" w:rsidRDefault="00971C6E" w:rsidP="00A97BC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Сетка организации непосредственно образовательной деятельности формируется в начале учебного года. Информация о расписании доводится до сведения родителей (законных представителей) воспитанников на информационных стендах группы. Количество, виды, </w:t>
      </w:r>
      <w:r>
        <w:rPr>
          <w:rFonts w:ascii="Times New Roman" w:hAnsi="Times New Roman" w:cs="Times New Roman"/>
          <w:sz w:val="24"/>
          <w:szCs w:val="24"/>
        </w:rPr>
        <w:lastRenderedPageBreak/>
        <w:t>формы образовательных занятий по программе обусловлены рекомендациями комплексной образовательной программы.</w:t>
      </w:r>
    </w:p>
    <w:p w:rsidR="00971C6E" w:rsidRPr="004B197D" w:rsidRDefault="00971C6E" w:rsidP="00A97BC6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Подготовительная к школе группа</w:t>
      </w:r>
    </w:p>
    <w:p w:rsidR="00145CCC" w:rsidRPr="003A4CDD" w:rsidRDefault="00145CCC" w:rsidP="00145CCC">
      <w:pPr>
        <w:jc w:val="center"/>
        <w:rPr>
          <w:rFonts w:ascii="Times New Roman" w:hAnsi="Times New Roman" w:cs="Times New Roman"/>
          <w:b/>
        </w:rPr>
      </w:pPr>
      <w:r w:rsidRPr="003A4CDD">
        <w:rPr>
          <w:rFonts w:ascii="Times New Roman" w:hAnsi="Times New Roman" w:cs="Times New Roman"/>
          <w:b/>
        </w:rPr>
        <w:t xml:space="preserve">Объем недельной нагрузки организованной образовательной деятельности подготовительной </w:t>
      </w:r>
      <w:r>
        <w:rPr>
          <w:rFonts w:ascii="Times New Roman" w:hAnsi="Times New Roman" w:cs="Times New Roman"/>
          <w:b/>
        </w:rPr>
        <w:t xml:space="preserve">к школе </w:t>
      </w:r>
      <w:r w:rsidRPr="003A4CDD">
        <w:rPr>
          <w:rFonts w:ascii="Times New Roman" w:hAnsi="Times New Roman" w:cs="Times New Roman"/>
          <w:b/>
        </w:rPr>
        <w:t>гр</w:t>
      </w:r>
      <w:r>
        <w:rPr>
          <w:rFonts w:ascii="Times New Roman" w:hAnsi="Times New Roman" w:cs="Times New Roman"/>
          <w:b/>
        </w:rPr>
        <w:t xml:space="preserve">уппы компенсирующей направленности для детей с </w:t>
      </w:r>
      <w:r w:rsidRPr="003A4CDD">
        <w:rPr>
          <w:rFonts w:ascii="Times New Roman" w:hAnsi="Times New Roman" w:cs="Times New Roman"/>
          <w:b/>
        </w:rPr>
        <w:t>ТНР</w:t>
      </w:r>
    </w:p>
    <w:tbl>
      <w:tblPr>
        <w:tblStyle w:val="a4"/>
        <w:tblW w:w="9322" w:type="dxa"/>
        <w:tblLayout w:type="fixed"/>
        <w:tblLook w:val="04A0"/>
      </w:tblPr>
      <w:tblGrid>
        <w:gridCol w:w="7338"/>
        <w:gridCol w:w="1984"/>
      </w:tblGrid>
      <w:tr w:rsidR="00145CCC" w:rsidRPr="00A33D5F" w:rsidTr="00CF6751">
        <w:tc>
          <w:tcPr>
            <w:tcW w:w="7338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область. </w:t>
            </w:r>
          </w:p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занятий </w:t>
            </w:r>
          </w:p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в неделю</w:t>
            </w:r>
          </w:p>
        </w:tc>
      </w:tr>
      <w:tr w:rsidR="00145CCC" w:rsidRPr="00A33D5F" w:rsidTr="00CF6751">
        <w:trPr>
          <w:trHeight w:val="496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«Речевое развитие» </w:t>
            </w: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Восприятие художественной литературы</w:t>
            </w:r>
          </w:p>
          <w:p w:rsidR="00145CCC" w:rsidRPr="00A33D5F" w:rsidRDefault="00145CCC" w:rsidP="00CF675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5CCC" w:rsidRPr="00A33D5F" w:rsidTr="00CF6751">
        <w:trPr>
          <w:trHeight w:val="806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«Познавательное развитие» </w:t>
            </w: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Познавательно-исследовательская, </w:t>
            </w:r>
            <w:r w:rsidRPr="00A33D5F"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конструктивно-модельная деятельность.</w:t>
            </w:r>
          </w:p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5CCC" w:rsidRPr="00A33D5F" w:rsidTr="00CF6751">
        <w:trPr>
          <w:trHeight w:val="534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«Познавательное развитие»</w:t>
            </w:r>
            <w:r w:rsidRPr="00A33D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Развитие математических представлений</w:t>
            </w:r>
          </w:p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5CCC" w:rsidRPr="00A33D5F" w:rsidTr="00CF6751">
        <w:trPr>
          <w:trHeight w:val="534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A33D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Художественно-эстетическое развитие»</w:t>
            </w:r>
            <w:r w:rsidRPr="00A33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33D5F">
              <w:rPr>
                <w:rFonts w:ascii="Times New Roman" w:eastAsia="Calibri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5CCC" w:rsidRPr="00A33D5F" w:rsidTr="00CF6751">
        <w:trPr>
          <w:trHeight w:val="534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A33D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Художественно-эстетическое развитие» </w:t>
            </w:r>
            <w:r w:rsidRPr="00A33D5F">
              <w:rPr>
                <w:rFonts w:ascii="Times New Roman" w:eastAsia="Calibri" w:hAnsi="Times New Roman" w:cs="Times New Roman"/>
                <w:sz w:val="24"/>
                <w:szCs w:val="24"/>
              </w:rPr>
              <w:t>Лепка/аппликация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5CCC" w:rsidRPr="00A33D5F" w:rsidTr="00CF6751">
        <w:trPr>
          <w:trHeight w:val="534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</w:t>
            </w:r>
            <w:r w:rsidRPr="00A33D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Художественно-эстетическое развитие»</w:t>
            </w:r>
            <w:r w:rsidRPr="00A33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33D5F">
              <w:rPr>
                <w:rFonts w:ascii="Times New Roman" w:eastAsia="Calibri" w:hAnsi="Times New Roman" w:cs="Times New Roman"/>
                <w:sz w:val="24"/>
                <w:szCs w:val="24"/>
              </w:rPr>
              <w:t>Музыкальное развитие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45CCC" w:rsidRPr="00A33D5F" w:rsidTr="00CF6751">
        <w:trPr>
          <w:trHeight w:val="534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«Физическое развитие»</w:t>
            </w:r>
            <w:r w:rsidRPr="00A33D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Pr="00A33D5F">
              <w:rPr>
                <w:rFonts w:ascii="Times New Roman" w:eastAsia="Calibri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3 (1 – на свежем воздухе)</w:t>
            </w:r>
          </w:p>
        </w:tc>
      </w:tr>
      <w:tr w:rsidR="00145CCC" w:rsidRPr="00A33D5F" w:rsidTr="00CF6751">
        <w:trPr>
          <w:trHeight w:val="534"/>
        </w:trPr>
        <w:tc>
          <w:tcPr>
            <w:tcW w:w="7338" w:type="dxa"/>
          </w:tcPr>
          <w:p w:rsidR="00145CCC" w:rsidRPr="00A33D5F" w:rsidRDefault="00145CCC" w:rsidP="00CF675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eastAsia="Calibri" w:hAnsi="Times New Roman" w:cs="Times New Roman"/>
                <w:sz w:val="24"/>
                <w:szCs w:val="24"/>
              </w:rPr>
              <w:t>Подгрупповое занятие с учителем-логопедом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45CCC" w:rsidRPr="00A33D5F" w:rsidTr="00CF6751">
        <w:tc>
          <w:tcPr>
            <w:tcW w:w="7338" w:type="dxa"/>
          </w:tcPr>
          <w:p w:rsidR="00145CCC" w:rsidRPr="00A33D5F" w:rsidRDefault="00145CCC" w:rsidP="00CF6751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CCC" w:rsidRPr="00A33D5F" w:rsidRDefault="00145CCC" w:rsidP="00CF67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с учителем - логопедом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145CCC" w:rsidRPr="00A33D5F" w:rsidTr="00CF6751">
        <w:tc>
          <w:tcPr>
            <w:tcW w:w="7338" w:type="dxa"/>
          </w:tcPr>
          <w:p w:rsidR="00145CCC" w:rsidRPr="00A33D5F" w:rsidRDefault="00145CCC" w:rsidP="00CF67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Индивидуальные занятия с воспитателем</w:t>
            </w:r>
          </w:p>
        </w:tc>
        <w:tc>
          <w:tcPr>
            <w:tcW w:w="1984" w:type="dxa"/>
          </w:tcPr>
          <w:p w:rsidR="00145CCC" w:rsidRPr="00A33D5F" w:rsidRDefault="00145CCC" w:rsidP="00CF67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3D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145CCC" w:rsidRPr="00A33D5F" w:rsidRDefault="00145CCC" w:rsidP="00145CC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5CCC" w:rsidRPr="00A33D5F" w:rsidRDefault="00145CCC" w:rsidP="00145CC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3D5F">
        <w:rPr>
          <w:rFonts w:ascii="Times New Roman" w:hAnsi="Times New Roman" w:cs="Times New Roman"/>
          <w:b/>
          <w:sz w:val="24"/>
          <w:szCs w:val="24"/>
        </w:rPr>
        <w:t xml:space="preserve">Социально-коммуникативное развитие </w:t>
      </w:r>
      <w:r w:rsidRPr="00A33D5F">
        <w:rPr>
          <w:rFonts w:ascii="Times New Roman" w:hAnsi="Times New Roman" w:cs="Times New Roman"/>
          <w:sz w:val="24"/>
          <w:szCs w:val="24"/>
        </w:rPr>
        <w:t>осуществляется в образовательной деятельности в ходе режимных моментов, в самостоятельной игровой деятельности детей, на совместных с родителями мероприятиях, интегрированных занятиях, в семье.</w:t>
      </w:r>
    </w:p>
    <w:p w:rsidR="00A33D5F" w:rsidRPr="00A33D5F" w:rsidRDefault="00A33D5F" w:rsidP="00A33D5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D5F">
        <w:rPr>
          <w:rFonts w:ascii="Times New Roman" w:hAnsi="Times New Roman" w:cs="Times New Roman"/>
          <w:b/>
          <w:sz w:val="28"/>
          <w:szCs w:val="28"/>
        </w:rPr>
        <w:t>Тематическое планирование работы</w:t>
      </w:r>
    </w:p>
    <w:p w:rsidR="00A33D5F" w:rsidRPr="00A33D5F" w:rsidRDefault="00A33D5F" w:rsidP="00A33D5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D5F">
        <w:rPr>
          <w:rFonts w:ascii="Times New Roman" w:hAnsi="Times New Roman" w:cs="Times New Roman"/>
          <w:b/>
          <w:sz w:val="28"/>
          <w:szCs w:val="28"/>
        </w:rPr>
        <w:t>в подготовительной группе компенсирующей направленности</w:t>
      </w:r>
    </w:p>
    <w:p w:rsidR="00A33D5F" w:rsidRPr="00A33D5F" w:rsidRDefault="00A33D5F" w:rsidP="00A33D5F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D5F">
        <w:rPr>
          <w:rFonts w:ascii="Times New Roman" w:hAnsi="Times New Roman" w:cs="Times New Roman"/>
          <w:b/>
          <w:sz w:val="28"/>
          <w:szCs w:val="28"/>
        </w:rPr>
        <w:t>для детей с тяжелыми нарушениями речи</w:t>
      </w:r>
    </w:p>
    <w:p w:rsidR="00A33D5F" w:rsidRPr="00AB7388" w:rsidRDefault="00A33D5F" w:rsidP="00A33D5F">
      <w:pPr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-459" w:type="dxa"/>
        <w:tblLook w:val="04A0"/>
      </w:tblPr>
      <w:tblGrid>
        <w:gridCol w:w="1843"/>
        <w:gridCol w:w="4253"/>
        <w:gridCol w:w="3934"/>
      </w:tblGrid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jc w:val="center"/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Месяц,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jc w:val="center"/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Лексическая тема</w:t>
            </w:r>
          </w:p>
          <w:p w:rsidR="00A33D5F" w:rsidRPr="00AB7388" w:rsidRDefault="00A33D5F" w:rsidP="00CF67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934" w:type="dxa"/>
          </w:tcPr>
          <w:p w:rsidR="00A33D5F" w:rsidRPr="00AB7388" w:rsidRDefault="00A33D5F" w:rsidP="00CF6751">
            <w:pPr>
              <w:jc w:val="center"/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Итоговое мероприятие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Сентябрь,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 – 3-я недели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Обследование детей учителем-логопедом. Заполнение речевых карт. Мониторинг развития детей воспитателями. Заполнение листов оценки.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Праздник «День знаний»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Сентябрь, 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Осень. Осенние месяцы. Деревья осенью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Интегрированное занятие с использованием картин И. Левитана «Сумерки. Луна» и Ф. Васильева «Болото в лесу» из цикла «Четыре </w:t>
            </w:r>
            <w:r w:rsidRPr="00AB7388">
              <w:rPr>
                <w:rFonts w:ascii="Times New Roman" w:hAnsi="Times New Roman" w:cs="Times New Roman"/>
              </w:rPr>
              <w:lastRenderedPageBreak/>
              <w:t>времени года»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lastRenderedPageBreak/>
              <w:t>Октябрь,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Овощи. Труд взрослых на полях и огородах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Спортивный праздник «Поездка на Олимпиаду»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Октябрь,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Фрукты. Труд взрослых в садах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Фольклорный праздник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Октябрь,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Насекомые. Подготовка насекомых к зиме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Осенний костюмированный бал «Очей очарованье»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Октябрь,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Перелетные птицы, водоплавающие птицы. Подготовка птиц к отлету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Экскурсия в осенний парк. Наблюдение за птицами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Ноябрь,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Поздняя осень. Грибы, ягоды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Интегрированное занятие с использованием картины М. Башкирцевой «Осень» из цикла «Четыре времени года»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Ноябрь,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Домашние животные и их детеныши. Содержание домашних животных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Фотовыставка «Наши питомцы» (совместное с родителями творчество)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Ноябрь,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Дикие животные и их детеныши. Подготовка животных к зиме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Выставка рисунков «В осеннем лесу» (совместное с родителями творчество)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Ноябрь,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Осенние одежда, обувь, головные уборы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Спортивный праздник «Папа, мама и я – спортивная семья»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Декабрь,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Зима. Зимние месяцы. Зимующие птицы. Дикие животные зимой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Интегрированное занятие с использованием картин И. Грабаря «Зимний вечер» и </w:t>
            </w:r>
            <w:proofErr w:type="spellStart"/>
            <w:r w:rsidRPr="00AB7388">
              <w:rPr>
                <w:rFonts w:ascii="Times New Roman" w:hAnsi="Times New Roman" w:cs="Times New Roman"/>
              </w:rPr>
              <w:t>И</w:t>
            </w:r>
            <w:proofErr w:type="spellEnd"/>
            <w:r w:rsidRPr="00AB7388">
              <w:rPr>
                <w:rFonts w:ascii="Times New Roman" w:hAnsi="Times New Roman" w:cs="Times New Roman"/>
              </w:rPr>
              <w:t>. Шишкина «Зима» из цикла «Четыре времени года»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Декабрь,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Мебель. Назначение мебели. Части мебели. Материалы, из которых сделана мебель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Выставка поделок из природного материала «Мебель» (совместное с родителями творчество)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Декабрь,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Посуда, виды посуды. Материалы, из которых сделана посуда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Коллективная аппликация «Праздничный стол»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Декабрь,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Новый год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Новогодний костюмированный бал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Январь,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Зимние каникулы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Январь,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Транспорт. Виды транспорта. Профессии на транспорте. Трудовые действия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Сюжетно-ролевая игра «На поезде»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Январь,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Профессии взрослых. Трудовые действия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Фотовыставка «Профессии моих родителей» (совместное с родителями творчество)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Январь,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Труд на селе зимой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Интегрированное занятие с использованием картины И. Грабаря «Февральская лазурь» из цикла «Четыре времени года»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Февраль,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Орудия труда. Инструменты 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Совместное занятие с участием пап и дедушек «Делаем скворечник»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Февраль,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Животные жарких стран, повадки, детеныши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Экскурсия в зоопарк или коллективное посещение циркового представления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Февраль,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Комнатные растения, размножение, уход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Праздник «День защитника Отечества»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Февраль,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Животный мир морей и океанов. Пресноводные и аквариумные рыбы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Экскурсия в дельфинарий или океанариум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Март,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Ранняя весна, весенние месяцы. Первые весенние цветы. Мамин праздник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Весенний костюмированный бал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Март,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Наша Родина - Россия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Интегрированное занятие с использованием картины И. Грабаря «Март» из цикла «Четыре времени года»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Март,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lastRenderedPageBreak/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lastRenderedPageBreak/>
              <w:t>Москва – столица России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Просмотр видеофильма «Моя Москва»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lastRenderedPageBreak/>
              <w:t>Март,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Наш родной город 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Экскурсия по родному городу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Апрель,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Мы читаем. Знакомство с творчеством С. Маршака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Викторина по произведениям С. Маршака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Апрель,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2-я неделя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Мы читаем. Знакомство с творчеством К. Чуковского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Драматизация фрагментов сказок К. Чуковского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Апрель, 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Мы читаем. Знакомство с творчеством С. Михалкова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Выставка рисунков «Мо я любимая книжка» (совместное с родителями творчество)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Апрель, 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Мы читаем. Знакомство с творчеством А. </w:t>
            </w:r>
            <w:proofErr w:type="spellStart"/>
            <w:r w:rsidRPr="00AB7388">
              <w:rPr>
                <w:rFonts w:ascii="Times New Roman" w:hAnsi="Times New Roman" w:cs="Times New Roman"/>
              </w:rPr>
              <w:t>Барто</w:t>
            </w:r>
            <w:proofErr w:type="spellEnd"/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вечер «Наши любимые поэты»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Май,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1-я неделя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Весенние каникулы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 xml:space="preserve">Интегрированное занятие с использованием картин И. Грабаря «Весенний поток» и В. </w:t>
            </w:r>
            <w:proofErr w:type="spellStart"/>
            <w:r w:rsidRPr="00AB7388">
              <w:rPr>
                <w:rFonts w:ascii="Times New Roman" w:hAnsi="Times New Roman" w:cs="Times New Roman"/>
              </w:rPr>
              <w:t>Бялыницкого-Бирули</w:t>
            </w:r>
            <w:proofErr w:type="spellEnd"/>
            <w:r w:rsidRPr="00AB7388">
              <w:rPr>
                <w:rFonts w:ascii="Times New Roman" w:hAnsi="Times New Roman" w:cs="Times New Roman"/>
              </w:rPr>
              <w:t xml:space="preserve"> «Изумруд весны» из цикла «Четыре времени года»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Май,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2-я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Поздняя весна. Растения и животные весной. Перелетные птицы весной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Интегрированное занятие с использованием картин С. Жуковского «Весенняя вода» и Н. Дубровского «Весенний вечер» из цикла «Четыре времени года»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Май,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3-я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Мы читаем. Знакомство с творчеством А. Пушкина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Выставка поделок «В мире сказок А. Пушкина» (совместное с родителями творчество)</w:t>
            </w:r>
          </w:p>
        </w:tc>
      </w:tr>
      <w:tr w:rsidR="00A33D5F" w:rsidRPr="00AB7388" w:rsidTr="00CF6751">
        <w:tc>
          <w:tcPr>
            <w:tcW w:w="184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Май,</w:t>
            </w:r>
          </w:p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4-я неделя</w:t>
            </w:r>
          </w:p>
        </w:tc>
        <w:tc>
          <w:tcPr>
            <w:tcW w:w="4253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Скоро в школу. Школьные принадлежности</w:t>
            </w:r>
          </w:p>
        </w:tc>
        <w:tc>
          <w:tcPr>
            <w:tcW w:w="3934" w:type="dxa"/>
          </w:tcPr>
          <w:p w:rsidR="00A33D5F" w:rsidRPr="00AB7388" w:rsidRDefault="00A33D5F" w:rsidP="00CF6751">
            <w:pPr>
              <w:rPr>
                <w:rFonts w:ascii="Times New Roman" w:hAnsi="Times New Roman" w:cs="Times New Roman"/>
              </w:rPr>
            </w:pPr>
            <w:r w:rsidRPr="00AB7388">
              <w:rPr>
                <w:rFonts w:ascii="Times New Roman" w:hAnsi="Times New Roman" w:cs="Times New Roman"/>
              </w:rPr>
              <w:t>Праздник «До свиданья, детский сад!»</w:t>
            </w:r>
          </w:p>
        </w:tc>
      </w:tr>
    </w:tbl>
    <w:p w:rsidR="00A33D5F" w:rsidRPr="00AB7388" w:rsidRDefault="00A33D5F" w:rsidP="00A33D5F">
      <w:pPr>
        <w:rPr>
          <w:rFonts w:ascii="Times New Roman" w:hAnsi="Times New Roman" w:cs="Times New Roman"/>
        </w:rPr>
      </w:pPr>
    </w:p>
    <w:p w:rsidR="00A33D5F" w:rsidRPr="00ED3896" w:rsidRDefault="00A33D5F" w:rsidP="00B155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5A0" w:rsidRPr="00ED3896" w:rsidRDefault="00B155A0" w:rsidP="00B155A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55A0" w:rsidRPr="00ED3896" w:rsidRDefault="00B155A0" w:rsidP="00B155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Организация образовательной деятельности</w:t>
      </w:r>
    </w:p>
    <w:p w:rsidR="00B155A0" w:rsidRPr="00ED3896" w:rsidRDefault="00B155A0" w:rsidP="00B155A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 xml:space="preserve"> по профессиональной коррекции нарушений развития детей</w:t>
      </w:r>
    </w:p>
    <w:p w:rsidR="00B155A0" w:rsidRDefault="00B155A0" w:rsidP="00B155A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деятельность по коррекции тяжёлых нарушений речи осуществляется логопедом по расписанию (сетке) образовательной деятельности. Процесс коррекционной работы фиксируется в рабочих д</w:t>
      </w:r>
      <w:r w:rsidR="0013110C">
        <w:rPr>
          <w:rFonts w:ascii="Times New Roman" w:hAnsi="Times New Roman" w:cs="Times New Roman"/>
          <w:sz w:val="24"/>
          <w:szCs w:val="24"/>
        </w:rPr>
        <w:t>окументах:</w:t>
      </w:r>
    </w:p>
    <w:p w:rsidR="0013110C" w:rsidRDefault="0013110C" w:rsidP="0013110C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Речевая карта. Заполняется логопедом на каждого ребёнка группы. Фиксирует диагностику, речевые нарушения, план индивидуальной работы и динамику изменений.</w:t>
      </w:r>
    </w:p>
    <w:p w:rsidR="0013110C" w:rsidRDefault="0013110C" w:rsidP="0013110C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Индивидуальные тетради, включающие задания по коррекции речи в семье.</w:t>
      </w:r>
    </w:p>
    <w:p w:rsidR="0013110C" w:rsidRDefault="0013110C" w:rsidP="0013110C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Журнал занятий воспитателя по заданию логопеда.</w:t>
      </w:r>
    </w:p>
    <w:p w:rsidR="0013110C" w:rsidRDefault="0013110C" w:rsidP="001311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Коррекционно-тематическое, перспективное и календарное планирование занятий содержится в рабочей программе логопеда (разрабатывается с учётом рекомендаций комплексной образовательной программы).</w:t>
      </w:r>
    </w:p>
    <w:p w:rsidR="0013110C" w:rsidRPr="00ED3896" w:rsidRDefault="0013110C" w:rsidP="001311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Особенности праздников, мероприятий.</w:t>
      </w:r>
    </w:p>
    <w:p w:rsidR="0013110C" w:rsidRDefault="0013110C" w:rsidP="0013110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 ДОО проводятся общие театрализованные праздники-утренники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общеразвивающих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групп и группы компенсирующей направленности. Сценарии участия для детей с тяжёлыми нарушениями речи разрабатываются с учётом рекомендаций комплексной образовательной программы для каждого возраста и индивидуальных рекомендаций логопеда. Традиционно в ДОО проводятся праздники:</w:t>
      </w:r>
    </w:p>
    <w:tbl>
      <w:tblPr>
        <w:tblStyle w:val="a4"/>
        <w:tblW w:w="0" w:type="auto"/>
        <w:tblLook w:val="04A0"/>
      </w:tblPr>
      <w:tblGrid>
        <w:gridCol w:w="669"/>
        <w:gridCol w:w="5687"/>
        <w:gridCol w:w="3215"/>
      </w:tblGrid>
      <w:tr w:rsidR="0013110C" w:rsidTr="000464B6">
        <w:tc>
          <w:tcPr>
            <w:tcW w:w="67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894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328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13110C" w:rsidTr="000464B6">
        <w:tc>
          <w:tcPr>
            <w:tcW w:w="67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94" w:type="dxa"/>
          </w:tcPr>
          <w:p w:rsidR="0013110C" w:rsidRPr="002E46A1" w:rsidRDefault="0013110C" w:rsidP="000464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День знаний.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учитель-логопед,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94" w:type="dxa"/>
          </w:tcPr>
          <w:p w:rsidR="0013110C" w:rsidRPr="002E46A1" w:rsidRDefault="0013110C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Праздник осени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учитель-логопед,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94" w:type="dxa"/>
          </w:tcPr>
          <w:p w:rsidR="0013110C" w:rsidRPr="002E46A1" w:rsidRDefault="0013110C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Мамин день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учитель-логопед,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94" w:type="dxa"/>
          </w:tcPr>
          <w:p w:rsidR="0013110C" w:rsidRDefault="0013110C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Новый год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учитель-логопед,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94" w:type="dxa"/>
          </w:tcPr>
          <w:p w:rsidR="0013110C" w:rsidRDefault="0013110C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защитников Отечества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94" w:type="dxa"/>
          </w:tcPr>
          <w:p w:rsidR="0013110C" w:rsidRDefault="0013110C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Масленица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94" w:type="dxa"/>
          </w:tcPr>
          <w:p w:rsidR="0013110C" w:rsidRPr="00464887" w:rsidRDefault="0013110C" w:rsidP="000464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учитель-логопед,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94" w:type="dxa"/>
          </w:tcPr>
          <w:p w:rsidR="0013110C" w:rsidRDefault="0013110C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весны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учитель-логопед,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  <w:tr w:rsidR="0013110C" w:rsidTr="000464B6">
        <w:tc>
          <w:tcPr>
            <w:tcW w:w="675" w:type="dxa"/>
          </w:tcPr>
          <w:p w:rsidR="0013110C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94" w:type="dxa"/>
          </w:tcPr>
          <w:p w:rsidR="0013110C" w:rsidRDefault="0013110C" w:rsidP="000464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Победы</w:t>
            </w:r>
          </w:p>
        </w:tc>
        <w:tc>
          <w:tcPr>
            <w:tcW w:w="3285" w:type="dxa"/>
          </w:tcPr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муз руководитель,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физкультуре,</w:t>
            </w:r>
          </w:p>
          <w:p w:rsidR="0013110C" w:rsidRPr="002E46A1" w:rsidRDefault="0013110C" w:rsidP="000464B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46A1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</w:tc>
      </w:tr>
    </w:tbl>
    <w:p w:rsidR="0013110C" w:rsidRDefault="0013110C" w:rsidP="001311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10C" w:rsidRDefault="0013110C" w:rsidP="0013110C">
      <w:pPr>
        <w:jc w:val="both"/>
        <w:rPr>
          <w:rFonts w:ascii="Times New Roman" w:hAnsi="Times New Roman" w:cs="Times New Roman"/>
          <w:sz w:val="24"/>
          <w:szCs w:val="24"/>
        </w:rPr>
      </w:pPr>
      <w:r w:rsidRPr="0013110C">
        <w:rPr>
          <w:rFonts w:ascii="Times New Roman" w:hAnsi="Times New Roman" w:cs="Times New Roman"/>
          <w:sz w:val="24"/>
          <w:szCs w:val="24"/>
        </w:rPr>
        <w:t>Проводятся открытые уроки в группе (2-4 раза в год)</w:t>
      </w:r>
      <w:r>
        <w:rPr>
          <w:rFonts w:ascii="Times New Roman" w:hAnsi="Times New Roman" w:cs="Times New Roman"/>
          <w:sz w:val="24"/>
          <w:szCs w:val="24"/>
        </w:rPr>
        <w:t xml:space="preserve"> в форме театрализованных и физкультурных утренников</w:t>
      </w:r>
      <w:r w:rsidR="00637750">
        <w:rPr>
          <w:rFonts w:ascii="Times New Roman" w:hAnsi="Times New Roman" w:cs="Times New Roman"/>
          <w:sz w:val="24"/>
          <w:szCs w:val="24"/>
        </w:rPr>
        <w:t>, театрализованные представления.</w:t>
      </w:r>
    </w:p>
    <w:p w:rsidR="00637750" w:rsidRPr="00ED3896" w:rsidRDefault="00637750" w:rsidP="0063775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3896">
        <w:rPr>
          <w:rFonts w:ascii="Times New Roman" w:hAnsi="Times New Roman" w:cs="Times New Roman"/>
          <w:b/>
          <w:sz w:val="28"/>
          <w:szCs w:val="28"/>
        </w:rPr>
        <w:t>Организация развивающей предметно-пространственной среды</w:t>
      </w:r>
    </w:p>
    <w:p w:rsidR="00637750" w:rsidRDefault="00637750" w:rsidP="00637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Предметно-пространственная среда организована полностью в соответствии с требованиями комплексной образовательной программы к её организации и оснащению с учётом возрастных особенностей детей с тяжёлыми нарушениями речи.</w:t>
      </w:r>
    </w:p>
    <w:p w:rsidR="00637750" w:rsidRDefault="00637750" w:rsidP="00637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Оборудование в групповом помещении располагается таким образом, чтобы оставалось пространство для самостоятельной двигательной активности детей. Используется тематическое «нежёсткое» зонирование. Предусмотрены зоны для разных видов активности: рабочая, активная, свободная.</w:t>
      </w:r>
    </w:p>
    <w:p w:rsidR="00637750" w:rsidRDefault="00FE02EC" w:rsidP="00637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группе оборудован театральный уголок, уголки конструирования и музыки. Для развития познавательной сферы дошкольников в группе созданы экологические, математические уголки. В группе предусмотрено специальное место для сюжетно-ролевых, творческих игр, для уединения.</w:t>
      </w:r>
    </w:p>
    <w:p w:rsidR="00FE02EC" w:rsidRDefault="00FE02EC" w:rsidP="00637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развития продуктивного творчества детей в группе имеется подбор картинок, изображений различных игрушек, трафаретов, схем с изображением последовательности работы для создания разных построек</w:t>
      </w:r>
      <w:r w:rsidR="000464B6">
        <w:rPr>
          <w:rFonts w:ascii="Times New Roman" w:hAnsi="Times New Roman" w:cs="Times New Roman"/>
          <w:sz w:val="24"/>
          <w:szCs w:val="24"/>
        </w:rPr>
        <w:t>, поделок и т.п. группа оптимально наполнена развивающими играми, дидактическими пособиями, игрушками.</w:t>
      </w:r>
    </w:p>
    <w:p w:rsidR="000464B6" w:rsidRDefault="000464B6" w:rsidP="00637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по физическому развитию проводятся в спортивном зале, оснащённом спортивно-игровым оборудованием. Праздники и театрализованные мероприятия проводятся в музыкальном зале, оборудованном необходимыми ТСО (аудио, видео), фонотекой, костюмерной. Кабинет логопеда также оборудован в соответствии с требованиями комплексной образовательной программы.</w:t>
      </w:r>
    </w:p>
    <w:p w:rsidR="000464B6" w:rsidRDefault="000464B6" w:rsidP="00637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группе отсутствуют предметы и растения, угрожающие жизни и здоровью детей. Детская мебель соответствует росту и возрасту детей, изготовлена из материалов, безвредных для здоровья. Установлена система пожарной безопасности.</w:t>
      </w:r>
    </w:p>
    <w:p w:rsidR="000464B6" w:rsidRPr="00637750" w:rsidRDefault="000464B6" w:rsidP="0063775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Наполнение среды меняется в соответствии с развитием образовательного процесса и задачами программы. В задачи педагогов входит постоянный мониторинг предметно-пространственной среды, её оценка, определение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дефицитарных</w:t>
      </w:r>
      <w:proofErr w:type="spellEnd"/>
      <w:r>
        <w:rPr>
          <w:rFonts w:ascii="Times New Roman" w:hAnsi="Times New Roman" w:cs="Times New Roman"/>
          <w:sz w:val="24"/>
          <w:szCs w:val="24"/>
        </w:rPr>
        <w:t>» областей. Руководитель ДОО предпринимает необходимые административные действия по обновлению, замене, развитию среды. Родители также могут принимать участие в её формировании.</w:t>
      </w:r>
    </w:p>
    <w:p w:rsidR="0013110C" w:rsidRPr="00A33D5F" w:rsidRDefault="00A33D5F" w:rsidP="00A33D5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3D5F">
        <w:rPr>
          <w:rFonts w:ascii="Times New Roman" w:hAnsi="Times New Roman" w:cs="Times New Roman"/>
          <w:b/>
          <w:sz w:val="28"/>
          <w:szCs w:val="28"/>
        </w:rPr>
        <w:t>Организация образовательной деятельности по вариативным программам</w:t>
      </w:r>
    </w:p>
    <w:p w:rsidR="00A33D5F" w:rsidRPr="00A33D5F" w:rsidRDefault="00A33D5F" w:rsidP="00A33D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Программа «Основы безопасности детей дошкольного возраста»</w:t>
      </w:r>
    </w:p>
    <w:p w:rsidR="00D73B8A" w:rsidRDefault="00A33D5F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освоении содержания используются различные формы занятий и образовательные ситуации: беседы, вопросы и задания к детям, игровые тренинги, игры-драматизации, ситуации во время продуктивной деятельности, в театральных постановках.</w:t>
      </w:r>
    </w:p>
    <w:p w:rsidR="00A33D5F" w:rsidRDefault="00A33D5F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Каждая тема предполагает освоение </w:t>
      </w:r>
      <w:r w:rsidR="00DA0E7E">
        <w:rPr>
          <w:rFonts w:ascii="Times New Roman" w:hAnsi="Times New Roman" w:cs="Times New Roman"/>
          <w:sz w:val="24"/>
          <w:szCs w:val="24"/>
        </w:rPr>
        <w:t>значительной стороны содержания совместно с родителями. Воспитатель управляет процессом освоения в личном контакте с родителями при помощи различных форм (бесед, наглядной информации и т.д.).</w:t>
      </w:r>
    </w:p>
    <w:p w:rsidR="00DA0E7E" w:rsidRDefault="00DA0E7E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Занятия по программе осуществляются согласно расписанию образовательной деятельности: в ходе режимной и продуктивной деятельности – постоянно.</w:t>
      </w:r>
    </w:p>
    <w:p w:rsidR="00DA0E7E" w:rsidRDefault="00DA0E7E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обучения выстраивается таким образом, чтобы на каждом возрастном этапе дошкольник освоил максимальное количество тем, доступных его понимания; с последующим развитием и закреплением.</w:t>
      </w:r>
    </w:p>
    <w:p w:rsidR="00DA0E7E" w:rsidRPr="00200220" w:rsidRDefault="00DA0E7E" w:rsidP="002002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Значительная часть содержания выступает основной частью интегрированных, комплексных занятий: игровой, театрализованной деятельности, продуктивной деятельности, образования в режимных моментах.</w:t>
      </w:r>
    </w:p>
    <w:p w:rsidR="00E568AE" w:rsidRDefault="00E568AE" w:rsidP="00E568AE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568AE" w:rsidRPr="00E568AE" w:rsidRDefault="00E568AE" w:rsidP="00E568A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8AE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Речевая карта ребенка младшего дошкольного возраста с ОНР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Картинный материал к речевой карте ребенка младшего дошкольного возраста с ОНР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2014.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Речевая карта ребенка с общим недоразвитием речи (с 4 до 7 лет)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Картинный материал к речевой карте ребенка с общим недоразвитием речи (с 4 до 7 лет)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Современная система коррекционной работы в логопедической группе для детей с общим недоразвитием речи — СПб.: «ИЗДАТЕЛЬСТВО «ДЕТСТВ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Конспекты подгрупповых логопедических занятий в младшей группе для детей с ОНР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Конспекты подгрупповых логопедических занятий в средней группе для детей с ОНР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Конспекты подгрупповых логопедических занятий в старшей группе для детей с ОНР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Конспекты подгрупповых логопедических занятий в подготовительной к школе логопедической группе для детей с ОНР (часть I)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Конспекты подгрупповых логопедических занятий в подготовительной к школе логопедической группе для детей с ОНР (часть II)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Мой букварь.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 xml:space="preserve">ИЗДАТЕЛЬСТВО «ДЕТСТВО-ПРЕСС», 2013. 12. 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Занимаемся вместе. Младшая группа. Домашняя тетрадь.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Занимаемся вместе. Средняя группа. Домашняя тетрадь.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 xml:space="preserve">ИЗДАТЕЛЬСТВО «ДЕТСТВО-ПРЕСС», 2013. </w:t>
      </w: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Занимаемся вместе. Старшая группа. Домашняя тетрадь.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Занимаемся вместе. Подготовительная группа. Домашняя тетрадь.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Занимаемся вместе. Подготовительная к школе группа. Домашняя тетрадь (часть II).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18. </w:t>
      </w: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Тетрадь для младшей логопедической группы детского сада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Тетради для средней логопедической группы детского сада № 1, № 2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Тетради для средней логопедической группы детского сада № 1, № 2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Тетрадь для старшей логопедической группы детского сада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Тетрадь для подготовительной к школе логопедической группы детского сада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Тетрадь по обучению грамоте детей дошкольного возраста № 1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Тетрадь по обучению грамоте детей дошкольного возраста № 2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lastRenderedPageBreak/>
        <w:t>Нищева</w:t>
      </w:r>
      <w:proofErr w:type="spellEnd"/>
      <w:r>
        <w:rPr>
          <w:rFonts w:ascii="Times New Roman" w:hAnsi="Times New Roman" w:cs="Times New Roman"/>
        </w:rPr>
        <w:t xml:space="preserve"> Н. В. Тетрадь по обучению грамоте детей дошкольного возраста №3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Развитие математических представлений у дошкольников с ОНР (с 3 до 4 лет).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Рабочая тетрадь для развития математических представлений у дошкольников с ОНР (с 3 до 4 лет).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Развитие математических представлений у дошкольников с ОНР (с 4 до 5 лет и с 5 до 6 лет).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Рабочая тетрадь для развития математических представлений у дошкольников с ОНР (с 4 до 5 лет).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Рабочая тетрадь для развития математических представлений у дошкольников с ОНР (с 5 до 6 лет).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Развитие математических представлений у дошкольников с ОНР (с 6 до 7лет).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Рабочая тетрадь для развития математических представлений у дошкольников с ОНР (с 6 до 7 лет).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</w:t>
      </w:r>
      <w:r>
        <w:t xml:space="preserve">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Новые разноцветные сказки.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Развивающие сказки — СПб.: «ИЗДАТЕЛЬСТВО «ДЕТСТВ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34. </w:t>
      </w: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Картотеки подвижных игр, упражнений, пальчиковой гимнастики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заданий для автоматизации правильного произношения и дифференциации звуков разных групп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Картотеки методических рекомендаций для родителей дошкольников с ОНР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и сюжетных картинок для автоматизации и дифференциации звуков. Выпуски 1, 2, 3, 4. — СПб.: «ИЗДАТЕЛЬСТВО «ДЕТСТВ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Тексты и картинки для автоматизации звуков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Картинки и тексты для автоматизации звуков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Подвижные и дидактические игры на прогулке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1. Дидактические игры для развития речи дошкольников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2. Дидактические игры для развития речи дошкольников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3. Игры для развития речи дошкольников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4. </w:t>
      </w:r>
      <w:proofErr w:type="spellStart"/>
      <w:r>
        <w:rPr>
          <w:rFonts w:ascii="Times New Roman" w:hAnsi="Times New Roman" w:cs="Times New Roman"/>
        </w:rPr>
        <w:t>Собирайка</w:t>
      </w:r>
      <w:proofErr w:type="spellEnd"/>
      <w:r>
        <w:rPr>
          <w:rFonts w:ascii="Times New Roman" w:hAnsi="Times New Roman" w:cs="Times New Roman"/>
        </w:rPr>
        <w:t xml:space="preserve">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5.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2009.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6. Грамотейка. — СПб.: «ИЗДАТЕЛЬСТВО «ДЕТСТВ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7. </w:t>
      </w:r>
      <w:proofErr w:type="spellStart"/>
      <w:r>
        <w:rPr>
          <w:rFonts w:ascii="Times New Roman" w:hAnsi="Times New Roman" w:cs="Times New Roman"/>
        </w:rPr>
        <w:t>Собирайка</w:t>
      </w:r>
      <w:proofErr w:type="spellEnd"/>
      <w:r>
        <w:rPr>
          <w:rFonts w:ascii="Times New Roman" w:hAnsi="Times New Roman" w:cs="Times New Roman"/>
        </w:rPr>
        <w:t xml:space="preserve">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8. </w:t>
      </w:r>
      <w:proofErr w:type="spellStart"/>
      <w:r>
        <w:rPr>
          <w:rFonts w:ascii="Times New Roman" w:hAnsi="Times New Roman" w:cs="Times New Roman"/>
        </w:rPr>
        <w:t>Читайка</w:t>
      </w:r>
      <w:proofErr w:type="spellEnd"/>
      <w:r>
        <w:rPr>
          <w:rFonts w:ascii="Times New Roman" w:hAnsi="Times New Roman" w:cs="Times New Roman"/>
        </w:rPr>
        <w:t xml:space="preserve">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9. </w:t>
      </w:r>
      <w:proofErr w:type="spellStart"/>
      <w:r>
        <w:rPr>
          <w:rFonts w:ascii="Times New Roman" w:hAnsi="Times New Roman" w:cs="Times New Roman"/>
        </w:rPr>
        <w:t>Различайка</w:t>
      </w:r>
      <w:proofErr w:type="spellEnd"/>
      <w:r>
        <w:rPr>
          <w:rFonts w:ascii="Times New Roman" w:hAnsi="Times New Roman" w:cs="Times New Roman"/>
        </w:rPr>
        <w:t xml:space="preserve">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10. </w:t>
      </w:r>
      <w:proofErr w:type="spellStart"/>
      <w:r>
        <w:rPr>
          <w:rFonts w:ascii="Times New Roman" w:hAnsi="Times New Roman" w:cs="Times New Roman"/>
        </w:rPr>
        <w:t>Считайка</w:t>
      </w:r>
      <w:proofErr w:type="spellEnd"/>
      <w:r>
        <w:rPr>
          <w:rFonts w:ascii="Times New Roman" w:hAnsi="Times New Roman" w:cs="Times New Roman"/>
        </w:rPr>
        <w:t>. Игры для развития математических представлений у старших дошкольников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lastRenderedPageBreak/>
        <w:t>Нищева</w:t>
      </w:r>
      <w:proofErr w:type="spellEnd"/>
      <w:r>
        <w:rPr>
          <w:rFonts w:ascii="Times New Roman" w:hAnsi="Times New Roman" w:cs="Times New Roman"/>
        </w:rPr>
        <w:t xml:space="preserve"> Н.В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11. Игры для формирования представлений о времени у детей дошкольного возраста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2011.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12. Маленькая хозяйка. Игры для развития речи, мышления, внимания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 </w:t>
      </w:r>
      <w:proofErr w:type="spellStart"/>
      <w:r>
        <w:rPr>
          <w:rFonts w:ascii="Times New Roman" w:hAnsi="Times New Roman" w:cs="Times New Roman"/>
        </w:rPr>
        <w:t>Играйка</w:t>
      </w:r>
      <w:proofErr w:type="spellEnd"/>
      <w:r>
        <w:rPr>
          <w:rFonts w:ascii="Times New Roman" w:hAnsi="Times New Roman" w:cs="Times New Roman"/>
        </w:rPr>
        <w:t xml:space="preserve"> 13. </w:t>
      </w:r>
      <w:proofErr w:type="spellStart"/>
      <w:r>
        <w:rPr>
          <w:rFonts w:ascii="Times New Roman" w:hAnsi="Times New Roman" w:cs="Times New Roman"/>
        </w:rPr>
        <w:t>Соображайка</w:t>
      </w:r>
      <w:proofErr w:type="spellEnd"/>
      <w:r>
        <w:rPr>
          <w:rFonts w:ascii="Times New Roman" w:hAnsi="Times New Roman" w:cs="Times New Roman"/>
        </w:rPr>
        <w:t>. Игры для развития математических представлений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2011.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Веселая артикуляционная гимнастика.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Веселая артикуляционная гимнастика 2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Веселая мимическая гимнастика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Веселые дразнилки для малышей.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Веселые диалоги.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2014. 6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Кем быть? Детям о профессиях. Серия демонстрационных картин с методическими рекомендациями. — СПб</w:t>
      </w:r>
      <w:proofErr w:type="gramStart"/>
      <w:r>
        <w:rPr>
          <w:rFonts w:ascii="Times New Roman" w:hAnsi="Times New Roman" w:cs="Times New Roman"/>
        </w:rPr>
        <w:t xml:space="preserve">., </w:t>
      </w:r>
      <w:proofErr w:type="gramEnd"/>
      <w:r>
        <w:rPr>
          <w:rFonts w:ascii="Times New Roman" w:hAnsi="Times New Roman" w:cs="Times New Roman"/>
        </w:rPr>
        <w:t>ДЕТСТВО-ПРЕСС, 2009.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Серии картинок для обучения дошкольников рассказыванию. Выпуск 1.— СПб</w:t>
      </w:r>
      <w:proofErr w:type="gramStart"/>
      <w:r>
        <w:rPr>
          <w:rFonts w:ascii="Times New Roman" w:hAnsi="Times New Roman" w:cs="Times New Roman"/>
        </w:rPr>
        <w:t xml:space="preserve">., </w:t>
      </w:r>
      <w:proofErr w:type="gramEnd"/>
      <w:r>
        <w:rPr>
          <w:rFonts w:ascii="Times New Roman" w:hAnsi="Times New Roman" w:cs="Times New Roman"/>
        </w:rPr>
        <w:t>ДЕТСТВО-ПРЕСС, 2014.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Серии картинок для обучения дошкольников рассказыванию. Выпуск 2.— СПб</w:t>
      </w:r>
      <w:proofErr w:type="gramStart"/>
      <w:r>
        <w:rPr>
          <w:rFonts w:ascii="Times New Roman" w:hAnsi="Times New Roman" w:cs="Times New Roman"/>
        </w:rPr>
        <w:t xml:space="preserve">., </w:t>
      </w:r>
      <w:proofErr w:type="gramEnd"/>
      <w:r>
        <w:rPr>
          <w:rFonts w:ascii="Times New Roman" w:hAnsi="Times New Roman" w:cs="Times New Roman"/>
        </w:rPr>
        <w:t>ДЕТСТВО-ПРЕСС, 2014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Мир природы. Животные — СПб.: «ИЗДАТЕЛЬСТВО «ДЕТСТВ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Родителям о речи ребенка — СПб.: «ИЗДАТЕЛЬСТВО «ДЕТСТВ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ПРЕСС», 2012. 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Материалы для оформления родительского уголка в групповой раздевалке. Средняя группа. Часть I. -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Материалы для оформления родительского уголка в групповой раздевалке. Средняя группа. Часть I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. -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Материалы для оформления родительского уголка в групповой раздевалке. Старшая группа. Часть I. -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Материалы для оформления родительского уголка в групповой раздевалке. Старшая группа. Часть I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. -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Материалы для оформления родительского уголка в групповой раздевалке. Подготовительная к школе группа. Часть I. -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Материалы для оформления родительского уголка в групповой раздевалке. Подготовительная к школе группа. Часть I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. -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Фрукты, овощи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Деревья, кустарники, грибы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Транспорт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Животные наших лесов, домашние животные, их детеныши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Животные жарких и северных стран. Животный мир океана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Садовые и лесные ягоды. Комнатные растения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Первоцветы, полевые и луговые цветы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Домашние, перелетные, зимующие птицы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Аквариумные и пресноводные рыбы. Насекомые и пауки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lastRenderedPageBreak/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Орудия труда, инструменты.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Игрушки, школьные принадлежности.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Посуда, мебель.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2011.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Бытовая техника.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2011.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сюжетных картинок. Глагольный словарь дошкольника.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сюжетных картинок. Предлоги.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2013.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предметных картинок. Защитники Отечества. Покорители космоса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Москва — столица России.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2011.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Картотека сюжетных картинок. Две столицы. 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В. Волшебное дерево. Календарь природы. — СПб., ДЕТСТВ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ПРЕСС,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Верещагина Н.В. Диагностика педагогического процесса в средней группе, - СПб: ДЕТСТВО -  ПРЕСС, 2014 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Верещагина Н.В. Диагностика образовательного процесса в старшей группе, - СПб: ДЕТСТВО -  ПРЕСС, 2014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Верещагина Н.В. Диагностика образовательного процесса в подготовительной к школе  группе, - СПб: ООО «ИЗДАТЕЛЬСТВО "ДЕТСТВО -  ПРЕСС», 2014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Кириллова Ю. А. Парциальная программа физического развития в группе компенсирующей направленности для детей с тяжёлыми нарушениями речи (ОНР) с 3 до 7 лет. — СПб.: «ИЗДАТЕЛЬСТВО «ДЕТСТВО-ПРЕСС», 2017. 128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Кириллова Ю. А. Комплексы упражнений (ОРУ) и подвижных игр на свежем воздухе для детей логопедических групп (ОНР) с 3 до 7 лет.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 xml:space="preserve">ДЕТСТВО-ПРЕСС, 2008. 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Кириллова Ю. А. Картотека  подвижных игр в спортивном зале и на прогулке для детей с ТНР с 5 до 6 лет — СПб.: «ИЗДАТЕЛЬСТВО «ДЕТСТВО-ПРЕСС», 2017. 128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Дубровская Н. В. Цвет творчества. Интегрированная программа художественн</w:t>
      </w:r>
      <w:proofErr w:type="gramStart"/>
      <w:r>
        <w:rPr>
          <w:rFonts w:ascii="Times New Roman" w:hAnsi="Times New Roman" w:cs="Times New Roman"/>
        </w:rPr>
        <w:t>о-</w:t>
      </w:r>
      <w:proofErr w:type="gramEnd"/>
      <w:r>
        <w:rPr>
          <w:rFonts w:ascii="Times New Roman" w:hAnsi="Times New Roman" w:cs="Times New Roman"/>
        </w:rPr>
        <w:t xml:space="preserve"> эстетического развития дошкольника от 2 до 7 лет.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2010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Дубровская Н. В. Цвет творчества. Конспекты занятий. Средняя группа. 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2012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Дубровская Н. В. Цвет творчества. Конспекты занятий. Старшая группа. 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2013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>Дубровская Н. В. Цвет творчества. Конспекты занятий. Подготовительная к школе  группа.  — СПб</w:t>
      </w:r>
      <w:proofErr w:type="gramStart"/>
      <w:r>
        <w:rPr>
          <w:rFonts w:ascii="Times New Roman" w:hAnsi="Times New Roman" w:cs="Times New Roman"/>
        </w:rPr>
        <w:t xml:space="preserve">.: </w:t>
      </w:r>
      <w:proofErr w:type="gramEnd"/>
      <w:r>
        <w:rPr>
          <w:rFonts w:ascii="Times New Roman" w:hAnsi="Times New Roman" w:cs="Times New Roman"/>
        </w:rPr>
        <w:t>ДЕТСТВО-ПРЕСС, 2014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Гавришева Л., </w:t>
      </w: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 </w:t>
      </w:r>
      <w:proofErr w:type="gramStart"/>
      <w:r>
        <w:rPr>
          <w:rFonts w:ascii="Times New Roman" w:hAnsi="Times New Roman" w:cs="Times New Roman"/>
        </w:rPr>
        <w:t>Новые</w:t>
      </w:r>
      <w:proofErr w:type="gramEnd"/>
      <w:r>
        <w:rPr>
          <w:rFonts w:ascii="Times New Roman" w:hAnsi="Times New Roman" w:cs="Times New Roman"/>
        </w:rPr>
        <w:t xml:space="preserve"> логопедические </w:t>
      </w:r>
      <w:proofErr w:type="spellStart"/>
      <w:r>
        <w:rPr>
          <w:rFonts w:ascii="Times New Roman" w:hAnsi="Times New Roman" w:cs="Times New Roman"/>
        </w:rPr>
        <w:t>распевки</w:t>
      </w:r>
      <w:proofErr w:type="spellEnd"/>
      <w:r>
        <w:rPr>
          <w:rFonts w:ascii="Times New Roman" w:hAnsi="Times New Roman" w:cs="Times New Roman"/>
        </w:rPr>
        <w:t>. Музыкальная пальчиковая гимнастика и пальчиковые игры. Выпуск 2.— СПб</w:t>
      </w:r>
      <w:proofErr w:type="gramStart"/>
      <w:r>
        <w:rPr>
          <w:rFonts w:ascii="Times New Roman" w:hAnsi="Times New Roman" w:cs="Times New Roman"/>
        </w:rPr>
        <w:t>.: «</w:t>
      </w:r>
      <w:proofErr w:type="gramEnd"/>
      <w:r>
        <w:rPr>
          <w:rFonts w:ascii="Times New Roman" w:hAnsi="Times New Roman" w:cs="Times New Roman"/>
        </w:rPr>
        <w:t>ИЗДАТЕЛЬСТВО «ДЕТСТВО-ПРЕСС», 2012.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Гаврищева Л.Б. Конспекты интегрированной коррекционной образовательной музыкальной деятельности с детьми. — СПб.: «ИЗДАТЕЛЬСТВО «ДЕТСТВО-ПРЕСС», 2016. 224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Нищева</w:t>
      </w:r>
      <w:proofErr w:type="spellEnd"/>
      <w:r>
        <w:rPr>
          <w:rFonts w:ascii="Times New Roman" w:hAnsi="Times New Roman" w:cs="Times New Roman"/>
        </w:rPr>
        <w:t xml:space="preserve"> Н.В. Логопедическая ритмика в системе коррекционной работы в детском саду. – </w:t>
      </w:r>
      <w:proofErr w:type="spellStart"/>
      <w:r>
        <w:rPr>
          <w:rFonts w:ascii="Times New Roman" w:hAnsi="Times New Roman" w:cs="Times New Roman"/>
        </w:rPr>
        <w:t>СПб.</w:t>
      </w:r>
      <w:proofErr w:type="gramStart"/>
      <w:r>
        <w:rPr>
          <w:rFonts w:ascii="Times New Roman" w:hAnsi="Times New Roman" w:cs="Times New Roman"/>
        </w:rPr>
        <w:t>:Д</w:t>
      </w:r>
      <w:proofErr w:type="gramEnd"/>
      <w:r>
        <w:rPr>
          <w:rFonts w:ascii="Times New Roman" w:hAnsi="Times New Roman" w:cs="Times New Roman"/>
        </w:rPr>
        <w:t>ЕТСТВО</w:t>
      </w:r>
      <w:proofErr w:type="spellEnd"/>
      <w:r>
        <w:rPr>
          <w:rFonts w:ascii="Times New Roman" w:hAnsi="Times New Roman" w:cs="Times New Roman"/>
        </w:rPr>
        <w:t xml:space="preserve"> – ПРЕСС, 2014</w:t>
      </w:r>
    </w:p>
    <w:p w:rsidR="00E568AE" w:rsidRDefault="00E568AE" w:rsidP="00E568AE">
      <w:pPr>
        <w:pStyle w:val="a3"/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</w:rPr>
        <w:t>Бартош</w:t>
      </w:r>
      <w:proofErr w:type="spellEnd"/>
      <w:r>
        <w:rPr>
          <w:rFonts w:ascii="Times New Roman" w:hAnsi="Times New Roman" w:cs="Times New Roman"/>
        </w:rPr>
        <w:t xml:space="preserve"> Н.Т., Савинская С.П. Интегрированные развивающие занятия в логопедической группе. – </w:t>
      </w:r>
      <w:proofErr w:type="spellStart"/>
      <w:r>
        <w:rPr>
          <w:rFonts w:ascii="Times New Roman" w:hAnsi="Times New Roman" w:cs="Times New Roman"/>
        </w:rPr>
        <w:t>СПб.</w:t>
      </w:r>
      <w:proofErr w:type="gramStart"/>
      <w:r>
        <w:rPr>
          <w:rFonts w:ascii="Times New Roman" w:hAnsi="Times New Roman" w:cs="Times New Roman"/>
        </w:rPr>
        <w:t>:Д</w:t>
      </w:r>
      <w:proofErr w:type="gramEnd"/>
      <w:r>
        <w:rPr>
          <w:rFonts w:ascii="Times New Roman" w:hAnsi="Times New Roman" w:cs="Times New Roman"/>
        </w:rPr>
        <w:t>ЕТСТВО-ПРЕСС</w:t>
      </w:r>
      <w:proofErr w:type="spellEnd"/>
      <w:r>
        <w:rPr>
          <w:rFonts w:ascii="Times New Roman" w:hAnsi="Times New Roman" w:cs="Times New Roman"/>
        </w:rPr>
        <w:t>, 2012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</w:rPr>
      </w:pP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</w:rPr>
      </w:pPr>
    </w:p>
    <w:p w:rsidR="00E568AE" w:rsidRDefault="00E568AE" w:rsidP="00E568AE">
      <w:pPr>
        <w:pStyle w:val="a3"/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Специальная методическая литература</w:t>
      </w:r>
    </w:p>
    <w:p w:rsidR="00E568AE" w:rsidRDefault="00E568AE" w:rsidP="00E568AE">
      <w:pPr>
        <w:pStyle w:val="a3"/>
        <w:numPr>
          <w:ilvl w:val="1"/>
          <w:numId w:val="13"/>
        </w:numPr>
        <w:tabs>
          <w:tab w:val="num" w:pos="144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Баряева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Л. Б.,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Гаврилушкина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О. П.,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Голубева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Г., Лопатина Л. 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Ноткина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</w:t>
      </w:r>
    </w:p>
    <w:p w:rsidR="00E568AE" w:rsidRDefault="00E568AE" w:rsidP="00E568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Т. С., Яковлева Н. Н. Программа воспитания и обучения дошкольников с тяжелыми нарушениями речи.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2009. </w:t>
      </w:r>
    </w:p>
    <w:p w:rsidR="00E568AE" w:rsidRDefault="00E568AE" w:rsidP="00E568A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Буренина А. И. Ритмическая пластика.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>2009.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Волкова Г. А. Логопедическая ритмика.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2010.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Волкова Г. А. Методика психолого-логопедического обследования детей с нарушениями речи. Вопросы дифференциальной диагностики.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>2008.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5. Гвоздев А. Н. Вопросы изучения детской речи.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2006.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Гогоберидзе А. Г.,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Деркунская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В. А. Детство с музыкой. Современные педагогические технологии музыкального воспитания и развития детей раннего и дошкольного возраста.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2008.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Каменская В. Г. Детская психология с элементами психофизиологии. — М, 2005.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 Логинова Е. А. Нарушения письма, особенности их проявления и коррекции у младших школьников с задержкой психического развития.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2007.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Логопедия / под ред. Л. С. Волковой. — М., 2005. 193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10. Лопатина Л. В. Логопедическая работа с детьми дошкольного возраста.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>2005.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11. Методы обследования речи детей: Пособие по диагностике речевых нарушений / под ред. Г. В. Чиркиной — М., 2003.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Михайлова З. А. Игровые задачи для дошкольников.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2010.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Михайлова З., Иоффе Э. Н. Математика от трех до семи.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2010.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Михайлова З. А., Носова Е. А., Столяр А. А. и др. Теории и технологии математического развития детей дошкольного возраста. — СПб, 2010.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Михайлова З.,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Чеплашкина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 Математика — это интересно.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2009.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Парамонова Л. Г. Развитие словарного запаса у детей.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2009.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Праслова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А. Теория и методика музыкального образования детей дошкольного возраста.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>2008.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18. Примерная основная общеобразовательная программа дошкольного образования «Детство».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2012.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Примерная основная общеобразовательная программа дошкольного образования «От рождения до школы» / под ред.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 Е., Васильевой М. А., Комаровой Т. С. — М., 2012.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Сайкина Е. Г.,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Фирилева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Ж. Е.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Физкульт-привет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минуткам и паузам.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2009.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21. Смирнова И. А. Логопедический альбом для обследования лиц с выраженными нарушениями произношения.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2010.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22. Смирнова И. А. Логопедический альбом для обследования звукопроизношения.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>2010.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23. Смирнова И. А. Логопедический альбом для обследования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фонетикофонематической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системы речи.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2010.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Туманова Т. В. Особенности словообразования у дошкольников с общим недоразвитием речи. — М., 2002.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Филичева Т. Б., Туманова Т. В., Чиркина Г. В. Воспитание и обучение детей дошкольного возраста с общим недоразвитием речи. Программно-методические рекомендации. — М., 2009.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>
        <w:rPr>
          <w:rFonts w:ascii="Times New Roman" w:hAnsi="Times New Roman" w:cs="Times New Roman"/>
          <w:sz w:val="24"/>
          <w:szCs w:val="24"/>
        </w:rPr>
        <w:t>ФиличеваТ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Б.,Чиркина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 В. Устранение общего недоразвития речи у детей дошкольного возраста. — М., 2007.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>
        <w:rPr>
          <w:rFonts w:ascii="Times New Roman" w:hAnsi="Times New Roman" w:cs="Times New Roman"/>
          <w:sz w:val="24"/>
          <w:szCs w:val="24"/>
        </w:rPr>
        <w:t>Хватцев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Е. Предупреждение и устранение недостатков речи.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2004. 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Цейтлин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 Н. Язык и ребенок. Лингвистика детской речи. — М., 2000.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29.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Цейтлин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 Н., Погосян В. 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Еливанова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А., Шапиро Е. И. Язык, речь, коммуникация. Словарь. — СПб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gramEnd"/>
      <w:r>
        <w:rPr>
          <w:rFonts w:ascii="Times New Roman" w:hAnsi="Times New Roman" w:cs="Times New Roman"/>
          <w:sz w:val="24"/>
          <w:szCs w:val="24"/>
        </w:rPr>
        <w:t>2006</w:t>
      </w:r>
    </w:p>
    <w:p w:rsidR="00E568AE" w:rsidRDefault="00E568AE" w:rsidP="00E568AE">
      <w:pPr>
        <w:pStyle w:val="a3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68AE" w:rsidRDefault="00E568AE" w:rsidP="00E568A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68AE" w:rsidRDefault="00E568AE" w:rsidP="00E568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68AE" w:rsidRDefault="00E568AE" w:rsidP="00E568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68AE" w:rsidRDefault="00E568AE" w:rsidP="00E568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68AE" w:rsidRDefault="00E568AE" w:rsidP="00E568AE">
      <w:pPr>
        <w:jc w:val="both"/>
        <w:rPr>
          <w:rFonts w:ascii="Times New Roman" w:eastAsia="SimSun" w:hAnsi="Times New Roman" w:cs="Tahoma"/>
          <w:bCs/>
          <w:kern w:val="2"/>
          <w:sz w:val="24"/>
          <w:szCs w:val="24"/>
          <w:lang w:eastAsia="hi-IN" w:bidi="hi-IN"/>
        </w:rPr>
      </w:pPr>
    </w:p>
    <w:p w:rsidR="00E568AE" w:rsidRDefault="00E568AE" w:rsidP="00E568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68AE" w:rsidRDefault="00E568AE" w:rsidP="00E568AE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568AE" w:rsidRDefault="00E568AE" w:rsidP="00E568AE"/>
    <w:p w:rsidR="00906344" w:rsidRPr="00D05C19" w:rsidRDefault="00906344" w:rsidP="00D05C1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06344" w:rsidRPr="00D05C19" w:rsidSect="00FA159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B00" w:rsidRDefault="004E3B00" w:rsidP="00B915B9">
      <w:pPr>
        <w:spacing w:after="0" w:line="240" w:lineRule="auto"/>
      </w:pPr>
      <w:r>
        <w:separator/>
      </w:r>
    </w:p>
  </w:endnote>
  <w:endnote w:type="continuationSeparator" w:id="0">
    <w:p w:rsidR="004E3B00" w:rsidRDefault="004E3B00" w:rsidP="00B915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1" w:rsidRDefault="00CF6751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93324"/>
      <w:docPartObj>
        <w:docPartGallery w:val="Page Numbers (Bottom of Page)"/>
        <w:docPartUnique/>
      </w:docPartObj>
    </w:sdtPr>
    <w:sdtContent>
      <w:p w:rsidR="00CF6751" w:rsidRDefault="00E74F4F">
        <w:pPr>
          <w:pStyle w:val="a9"/>
          <w:jc w:val="right"/>
        </w:pPr>
        <w:fldSimple w:instr=" PAGE   \* MERGEFORMAT ">
          <w:r w:rsidR="003C1E2A">
            <w:rPr>
              <w:noProof/>
            </w:rPr>
            <w:t>4</w:t>
          </w:r>
        </w:fldSimple>
      </w:p>
    </w:sdtContent>
  </w:sdt>
  <w:p w:rsidR="00CF6751" w:rsidRDefault="00CF6751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1" w:rsidRDefault="00CF6751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B00" w:rsidRDefault="004E3B00" w:rsidP="00B915B9">
      <w:pPr>
        <w:spacing w:after="0" w:line="240" w:lineRule="auto"/>
      </w:pPr>
      <w:r>
        <w:separator/>
      </w:r>
    </w:p>
  </w:footnote>
  <w:footnote w:type="continuationSeparator" w:id="0">
    <w:p w:rsidR="004E3B00" w:rsidRDefault="004E3B00" w:rsidP="00B915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1" w:rsidRDefault="00CF6751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1" w:rsidRDefault="00CF6751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751" w:rsidRDefault="00CF675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143ED8"/>
    <w:multiLevelType w:val="hybridMultilevel"/>
    <w:tmpl w:val="62A60C9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BD0EE6"/>
    <w:multiLevelType w:val="hybridMultilevel"/>
    <w:tmpl w:val="70DC1B0C"/>
    <w:lvl w:ilvl="0" w:tplc="0419000D">
      <w:start w:val="1"/>
      <w:numFmt w:val="bullet"/>
      <w:lvlText w:val=""/>
      <w:lvlJc w:val="left"/>
      <w:pPr>
        <w:ind w:left="20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abstractNum w:abstractNumId="2">
    <w:nsid w:val="31FD7847"/>
    <w:multiLevelType w:val="hybridMultilevel"/>
    <w:tmpl w:val="B57CFEFC"/>
    <w:lvl w:ilvl="0" w:tplc="5EF2CC1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030BDE"/>
    <w:multiLevelType w:val="hybridMultilevel"/>
    <w:tmpl w:val="DF34696C"/>
    <w:lvl w:ilvl="0" w:tplc="0419000D">
      <w:start w:val="1"/>
      <w:numFmt w:val="bullet"/>
      <w:lvlText w:val=""/>
      <w:lvlJc w:val="left"/>
      <w:pPr>
        <w:ind w:left="199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4">
    <w:nsid w:val="376B44B5"/>
    <w:multiLevelType w:val="hybridMultilevel"/>
    <w:tmpl w:val="53845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647CC8"/>
    <w:multiLevelType w:val="hybridMultilevel"/>
    <w:tmpl w:val="B43CF548"/>
    <w:lvl w:ilvl="0" w:tplc="0419000D">
      <w:start w:val="1"/>
      <w:numFmt w:val="bullet"/>
      <w:lvlText w:val=""/>
      <w:lvlJc w:val="left"/>
      <w:pPr>
        <w:ind w:left="23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0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2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9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87" w:hanging="360"/>
      </w:pPr>
      <w:rPr>
        <w:rFonts w:ascii="Wingdings" w:hAnsi="Wingdings" w:hint="default"/>
      </w:rPr>
    </w:lvl>
  </w:abstractNum>
  <w:abstractNum w:abstractNumId="6">
    <w:nsid w:val="52E027C2"/>
    <w:multiLevelType w:val="hybridMultilevel"/>
    <w:tmpl w:val="063A435A"/>
    <w:lvl w:ilvl="0" w:tplc="0419000D">
      <w:start w:val="1"/>
      <w:numFmt w:val="bullet"/>
      <w:lvlText w:val=""/>
      <w:lvlJc w:val="left"/>
      <w:pPr>
        <w:ind w:left="192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6" w:hanging="360"/>
      </w:pPr>
      <w:rPr>
        <w:rFonts w:ascii="Wingdings" w:hAnsi="Wingdings" w:hint="default"/>
      </w:rPr>
    </w:lvl>
  </w:abstractNum>
  <w:abstractNum w:abstractNumId="7">
    <w:nsid w:val="53ED74F2"/>
    <w:multiLevelType w:val="hybridMultilevel"/>
    <w:tmpl w:val="6E5C35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EFB1340"/>
    <w:multiLevelType w:val="hybridMultilevel"/>
    <w:tmpl w:val="3FEEFB86"/>
    <w:lvl w:ilvl="0" w:tplc="0419000D">
      <w:start w:val="1"/>
      <w:numFmt w:val="bullet"/>
      <w:lvlText w:val=""/>
      <w:lvlJc w:val="left"/>
      <w:pPr>
        <w:ind w:left="24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1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9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6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3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0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7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5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221" w:hanging="360"/>
      </w:pPr>
      <w:rPr>
        <w:rFonts w:ascii="Wingdings" w:hAnsi="Wingdings" w:hint="default"/>
      </w:rPr>
    </w:lvl>
  </w:abstractNum>
  <w:abstractNum w:abstractNumId="9">
    <w:nsid w:val="5F823E1D"/>
    <w:multiLevelType w:val="hybridMultilevel"/>
    <w:tmpl w:val="436AA326"/>
    <w:lvl w:ilvl="0" w:tplc="0419000D">
      <w:start w:val="1"/>
      <w:numFmt w:val="bullet"/>
      <w:lvlText w:val=""/>
      <w:lvlJc w:val="left"/>
      <w:pPr>
        <w:ind w:left="20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20" w:hanging="360"/>
      </w:pPr>
      <w:rPr>
        <w:rFonts w:ascii="Wingdings" w:hAnsi="Wingdings" w:hint="default"/>
      </w:rPr>
    </w:lvl>
  </w:abstractNum>
  <w:abstractNum w:abstractNumId="10">
    <w:nsid w:val="68A55BBE"/>
    <w:multiLevelType w:val="hybridMultilevel"/>
    <w:tmpl w:val="9E64E1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6D0BC7"/>
    <w:multiLevelType w:val="hybridMultilevel"/>
    <w:tmpl w:val="2938D41A"/>
    <w:lvl w:ilvl="0" w:tplc="0419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11"/>
  </w:num>
  <w:num w:numId="4">
    <w:abstractNumId w:val="1"/>
  </w:num>
  <w:num w:numId="5">
    <w:abstractNumId w:val="9"/>
  </w:num>
  <w:num w:numId="6">
    <w:abstractNumId w:val="5"/>
  </w:num>
  <w:num w:numId="7">
    <w:abstractNumId w:val="6"/>
  </w:num>
  <w:num w:numId="8">
    <w:abstractNumId w:val="3"/>
  </w:num>
  <w:num w:numId="9">
    <w:abstractNumId w:val="8"/>
  </w:num>
  <w:num w:numId="10">
    <w:abstractNumId w:val="7"/>
  </w:num>
  <w:num w:numId="11">
    <w:abstractNumId w:val="4"/>
  </w:num>
  <w:num w:numId="12">
    <w:abstractNumId w:val="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328DD"/>
    <w:rsid w:val="00035BF8"/>
    <w:rsid w:val="000464B6"/>
    <w:rsid w:val="000C233E"/>
    <w:rsid w:val="000F6262"/>
    <w:rsid w:val="0013110C"/>
    <w:rsid w:val="00145CCC"/>
    <w:rsid w:val="00152783"/>
    <w:rsid w:val="001920BC"/>
    <w:rsid w:val="001A5B08"/>
    <w:rsid w:val="001C37DB"/>
    <w:rsid w:val="001F3C82"/>
    <w:rsid w:val="00200220"/>
    <w:rsid w:val="00204613"/>
    <w:rsid w:val="00214E2A"/>
    <w:rsid w:val="00244174"/>
    <w:rsid w:val="002C37E1"/>
    <w:rsid w:val="002E54A6"/>
    <w:rsid w:val="002E54E2"/>
    <w:rsid w:val="0030092E"/>
    <w:rsid w:val="00341C23"/>
    <w:rsid w:val="00346825"/>
    <w:rsid w:val="003475E8"/>
    <w:rsid w:val="00374CA1"/>
    <w:rsid w:val="003C1E2A"/>
    <w:rsid w:val="00470885"/>
    <w:rsid w:val="00476AB0"/>
    <w:rsid w:val="00477A25"/>
    <w:rsid w:val="004B197D"/>
    <w:rsid w:val="004E3B00"/>
    <w:rsid w:val="00563E10"/>
    <w:rsid w:val="00597E15"/>
    <w:rsid w:val="005E77D3"/>
    <w:rsid w:val="00611F91"/>
    <w:rsid w:val="0061489A"/>
    <w:rsid w:val="00622E51"/>
    <w:rsid w:val="00634726"/>
    <w:rsid w:val="00637750"/>
    <w:rsid w:val="00703608"/>
    <w:rsid w:val="00706CA0"/>
    <w:rsid w:val="00783308"/>
    <w:rsid w:val="007A4221"/>
    <w:rsid w:val="00831EF1"/>
    <w:rsid w:val="00852140"/>
    <w:rsid w:val="008541FB"/>
    <w:rsid w:val="00876F8C"/>
    <w:rsid w:val="008C26C3"/>
    <w:rsid w:val="00906344"/>
    <w:rsid w:val="00926FC2"/>
    <w:rsid w:val="00971366"/>
    <w:rsid w:val="00971C6E"/>
    <w:rsid w:val="009C2A9D"/>
    <w:rsid w:val="00A10388"/>
    <w:rsid w:val="00A3272C"/>
    <w:rsid w:val="00A33D5F"/>
    <w:rsid w:val="00A41351"/>
    <w:rsid w:val="00A93B0E"/>
    <w:rsid w:val="00A95FC7"/>
    <w:rsid w:val="00A97BC6"/>
    <w:rsid w:val="00AA0078"/>
    <w:rsid w:val="00AF0D08"/>
    <w:rsid w:val="00B155A0"/>
    <w:rsid w:val="00B915B9"/>
    <w:rsid w:val="00BE6040"/>
    <w:rsid w:val="00BE66A2"/>
    <w:rsid w:val="00C7391F"/>
    <w:rsid w:val="00C93F5F"/>
    <w:rsid w:val="00CC6CFF"/>
    <w:rsid w:val="00CF6751"/>
    <w:rsid w:val="00D05C19"/>
    <w:rsid w:val="00D17723"/>
    <w:rsid w:val="00D25C15"/>
    <w:rsid w:val="00D73B8A"/>
    <w:rsid w:val="00DA0E7E"/>
    <w:rsid w:val="00DA3CBA"/>
    <w:rsid w:val="00DB5A79"/>
    <w:rsid w:val="00E12E46"/>
    <w:rsid w:val="00E568AE"/>
    <w:rsid w:val="00E74F4F"/>
    <w:rsid w:val="00ED3896"/>
    <w:rsid w:val="00F23DF6"/>
    <w:rsid w:val="00F328DD"/>
    <w:rsid w:val="00F56E65"/>
    <w:rsid w:val="00F57AE4"/>
    <w:rsid w:val="00FA1591"/>
    <w:rsid w:val="00FB4E32"/>
    <w:rsid w:val="00FE02EC"/>
    <w:rsid w:val="00FF3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8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28DD"/>
    <w:pPr>
      <w:ind w:left="720"/>
      <w:contextualSpacing/>
    </w:pPr>
  </w:style>
  <w:style w:type="character" w:customStyle="1" w:styleId="Zag11">
    <w:name w:val="Zag_11"/>
    <w:uiPriority w:val="99"/>
    <w:rsid w:val="00F328DD"/>
  </w:style>
  <w:style w:type="table" w:styleId="a4">
    <w:name w:val="Table Grid"/>
    <w:basedOn w:val="a1"/>
    <w:uiPriority w:val="59"/>
    <w:rsid w:val="002E5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341C23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341C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B91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915B9"/>
  </w:style>
  <w:style w:type="paragraph" w:styleId="a9">
    <w:name w:val="footer"/>
    <w:basedOn w:val="a"/>
    <w:link w:val="aa"/>
    <w:uiPriority w:val="99"/>
    <w:unhideWhenUsed/>
    <w:rsid w:val="00B915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915B9"/>
  </w:style>
  <w:style w:type="paragraph" w:styleId="ab">
    <w:name w:val="Balloon Text"/>
    <w:basedOn w:val="a"/>
    <w:link w:val="ac"/>
    <w:uiPriority w:val="99"/>
    <w:semiHidden/>
    <w:unhideWhenUsed/>
    <w:rsid w:val="00A413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413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8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ru.wikipedia.org/wiki/%D0%9C%D0%BE%D1%81%D0%BA%D0%B2%D0%B0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ru.wikipedia.org/wiki/%D0%9E%D0%BA%D0%B0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ru.wikipedia.org/wiki/%D0%9C%D0%BE%D1%81%D0%BA%D0%BE%D0%B2%D1%81%D0%BA%D0%B0%D1%8F_%D0%BE%D0%B1%D0%BB%D0%B0%D1%81%D1%82%D1%8C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https://ru.wikipedia.org/wiki/%D0%93%D0%BE%D1%80%D0%BE%D0%B4%D1%81%D0%BA%D0%BE%D0%B9_%D0%BE%D0%BA%D1%80%D1%83%D0%B3_%D0%A1%D1%82%D1%83%D0%BF%D0%B8%D0%BD%D0%BE" TargetMode="External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0%D0%BE%D1%81%D1%81%D0%B8%D1%8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1587F-B58E-47E9-B453-03D7D5C3A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33</Pages>
  <Words>10626</Words>
  <Characters>60570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41</cp:revision>
  <dcterms:created xsi:type="dcterms:W3CDTF">2017-11-29T14:26:00Z</dcterms:created>
  <dcterms:modified xsi:type="dcterms:W3CDTF">2017-12-06T15:53:00Z</dcterms:modified>
</cp:coreProperties>
</file>