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061" w:rsidRDefault="006E2061" w:rsidP="000A51B1">
      <w:pPr>
        <w:rPr>
          <w:sz w:val="28"/>
          <w:szCs w:val="28"/>
        </w:rPr>
      </w:pPr>
    </w:p>
    <w:p w:rsidR="000A51B1" w:rsidRDefault="000A51B1" w:rsidP="006E2061">
      <w:pPr>
        <w:jc w:val="center"/>
        <w:rPr>
          <w:sz w:val="28"/>
          <w:szCs w:val="28"/>
        </w:rPr>
      </w:pPr>
      <w:r w:rsidRPr="00137882">
        <w:rPr>
          <w:sz w:val="28"/>
          <w:szCs w:val="28"/>
          <w:u w:val="single"/>
        </w:rPr>
        <w:t xml:space="preserve">Примерная </w:t>
      </w:r>
      <w:r w:rsidRPr="000942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 построения </w:t>
      </w:r>
      <w:r w:rsidRPr="00094226">
        <w:rPr>
          <w:sz w:val="28"/>
          <w:szCs w:val="28"/>
        </w:rPr>
        <w:t xml:space="preserve"> </w:t>
      </w:r>
      <w:r w:rsidR="006E2061">
        <w:rPr>
          <w:sz w:val="28"/>
          <w:szCs w:val="28"/>
        </w:rPr>
        <w:t>НОД</w:t>
      </w:r>
    </w:p>
    <w:p w:rsidR="000A51B1" w:rsidRDefault="000A51B1" w:rsidP="000A51B1">
      <w:pPr>
        <w:rPr>
          <w:sz w:val="28"/>
          <w:szCs w:val="28"/>
        </w:rPr>
      </w:pPr>
    </w:p>
    <w:p w:rsidR="000A51B1" w:rsidRDefault="000A51B1" w:rsidP="000A51B1">
      <w:pPr>
        <w:rPr>
          <w:sz w:val="20"/>
          <w:szCs w:val="20"/>
        </w:rPr>
      </w:pPr>
      <w:r w:rsidRPr="00094226">
        <w:rPr>
          <w:sz w:val="28"/>
          <w:szCs w:val="28"/>
        </w:rPr>
        <w:t xml:space="preserve">по </w:t>
      </w:r>
      <w:r>
        <w:rPr>
          <w:sz w:val="20"/>
          <w:szCs w:val="20"/>
        </w:rPr>
        <w:t>____________________________________________________________________________________________</w:t>
      </w:r>
      <w:r w:rsidR="006E2061">
        <w:rPr>
          <w:sz w:val="20"/>
          <w:szCs w:val="20"/>
        </w:rPr>
        <w:t>_____________</w:t>
      </w:r>
      <w:r w:rsidR="00137882">
        <w:rPr>
          <w:sz w:val="20"/>
          <w:szCs w:val="20"/>
        </w:rPr>
        <w:t>_________(</w:t>
      </w:r>
      <w:r w:rsidR="00137882" w:rsidRPr="00137882">
        <w:rPr>
          <w:sz w:val="20"/>
          <w:szCs w:val="20"/>
          <w:highlight w:val="yellow"/>
        </w:rPr>
        <w:t>указать ОО</w:t>
      </w:r>
      <w:r w:rsidR="00137882">
        <w:rPr>
          <w:sz w:val="20"/>
          <w:szCs w:val="20"/>
        </w:rPr>
        <w:t>)</w:t>
      </w:r>
    </w:p>
    <w:p w:rsidR="000A51B1" w:rsidRDefault="000A51B1" w:rsidP="000A51B1">
      <w:pPr>
        <w:rPr>
          <w:sz w:val="20"/>
          <w:szCs w:val="20"/>
        </w:rPr>
      </w:pPr>
      <w:r>
        <w:rPr>
          <w:sz w:val="20"/>
          <w:szCs w:val="20"/>
        </w:rPr>
        <w:t>Группа____________________________ Воспитатель _________________________________________________</w:t>
      </w:r>
      <w:r w:rsidR="006E2061">
        <w:rPr>
          <w:sz w:val="20"/>
          <w:szCs w:val="20"/>
        </w:rPr>
        <w:t>______________________________________________</w:t>
      </w:r>
      <w:r w:rsidR="00137882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</w:p>
    <w:p w:rsidR="000A51B1" w:rsidRDefault="000A51B1" w:rsidP="000A51B1">
      <w:pPr>
        <w:rPr>
          <w:sz w:val="20"/>
          <w:szCs w:val="20"/>
        </w:rPr>
      </w:pPr>
      <w:r>
        <w:rPr>
          <w:sz w:val="20"/>
          <w:szCs w:val="20"/>
        </w:rPr>
        <w:t>Тема __________________________________________________________________________________________</w:t>
      </w:r>
      <w:r w:rsidR="006E2061">
        <w:rPr>
          <w:sz w:val="20"/>
          <w:szCs w:val="20"/>
        </w:rPr>
        <w:t>______________________________________________</w:t>
      </w:r>
      <w:r>
        <w:rPr>
          <w:sz w:val="20"/>
          <w:szCs w:val="20"/>
        </w:rPr>
        <w:t>_</w:t>
      </w:r>
    </w:p>
    <w:p w:rsidR="000A51B1" w:rsidRDefault="000A51B1" w:rsidP="000A51B1">
      <w:pPr>
        <w:rPr>
          <w:sz w:val="20"/>
          <w:szCs w:val="20"/>
        </w:rPr>
      </w:pPr>
      <w:r>
        <w:rPr>
          <w:sz w:val="20"/>
          <w:szCs w:val="20"/>
        </w:rPr>
        <w:t xml:space="preserve">Цель___________________________________________________________________________________________ </w:t>
      </w:r>
      <w:r w:rsidR="006E2061">
        <w:rPr>
          <w:sz w:val="20"/>
          <w:szCs w:val="20"/>
        </w:rPr>
        <w:t>______________________________________________</w:t>
      </w:r>
    </w:p>
    <w:p w:rsidR="000A51B1" w:rsidRDefault="000A51B1" w:rsidP="000A51B1">
      <w:pPr>
        <w:rPr>
          <w:sz w:val="20"/>
          <w:szCs w:val="20"/>
        </w:rPr>
      </w:pPr>
      <w:r>
        <w:rPr>
          <w:sz w:val="20"/>
          <w:szCs w:val="20"/>
        </w:rPr>
        <w:t>Задачи _________________________________________________________________________________________________________________</w:t>
      </w:r>
      <w:r w:rsidR="006E2061">
        <w:rPr>
          <w:sz w:val="20"/>
          <w:szCs w:val="20"/>
        </w:rPr>
        <w:t>____________________________</w:t>
      </w:r>
      <w:r>
        <w:rPr>
          <w:sz w:val="20"/>
          <w:szCs w:val="20"/>
        </w:rPr>
        <w:t>_________________________________________________________________________________________________</w:t>
      </w:r>
      <w:r w:rsidR="00137882">
        <w:rPr>
          <w:sz w:val="20"/>
          <w:szCs w:val="20"/>
        </w:rPr>
        <w:t>_______________________(по каждой задаче указывать ОО)</w:t>
      </w:r>
    </w:p>
    <w:p w:rsidR="006E2061" w:rsidRDefault="00137882" w:rsidP="000A51B1">
      <w:pPr>
        <w:rPr>
          <w:sz w:val="20"/>
          <w:szCs w:val="20"/>
        </w:rPr>
      </w:pPr>
      <w:r>
        <w:rPr>
          <w:sz w:val="20"/>
          <w:szCs w:val="20"/>
        </w:rPr>
        <w:t xml:space="preserve">Методы, </w:t>
      </w:r>
      <w:r w:rsidR="006E2061">
        <w:rPr>
          <w:sz w:val="20"/>
          <w:szCs w:val="20"/>
        </w:rPr>
        <w:t>прием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</w:t>
      </w:r>
    </w:p>
    <w:p w:rsidR="000A51B1" w:rsidRDefault="000A51B1" w:rsidP="000A51B1">
      <w:pPr>
        <w:rPr>
          <w:sz w:val="20"/>
          <w:szCs w:val="20"/>
        </w:rPr>
      </w:pPr>
      <w:r>
        <w:rPr>
          <w:sz w:val="20"/>
          <w:szCs w:val="20"/>
        </w:rPr>
        <w:t>Предварительная работа__________________________________________________________________________________________________________________________________________________________________________________________</w:t>
      </w:r>
      <w:r w:rsidR="00137882">
        <w:rPr>
          <w:sz w:val="20"/>
          <w:szCs w:val="20"/>
        </w:rPr>
        <w:t>___________________________________________________________________________________________________</w:t>
      </w:r>
    </w:p>
    <w:p w:rsidR="000A51B1" w:rsidRDefault="000A51B1" w:rsidP="000A51B1">
      <w:pPr>
        <w:rPr>
          <w:sz w:val="20"/>
          <w:szCs w:val="20"/>
        </w:rPr>
      </w:pPr>
      <w:r>
        <w:rPr>
          <w:sz w:val="20"/>
          <w:szCs w:val="20"/>
        </w:rPr>
        <w:t>Активизация словаря_________________________________________________________________________________________________________________________________________________________________________________________</w:t>
      </w:r>
      <w:r w:rsidR="00137882">
        <w:rPr>
          <w:sz w:val="20"/>
          <w:szCs w:val="20"/>
        </w:rPr>
        <w:t>___________________________________________________________________________________________________</w:t>
      </w:r>
    </w:p>
    <w:p w:rsidR="006E2061" w:rsidRDefault="000A51B1" w:rsidP="000A51B1">
      <w:pPr>
        <w:rPr>
          <w:sz w:val="20"/>
          <w:szCs w:val="20"/>
        </w:rPr>
      </w:pPr>
      <w:r>
        <w:rPr>
          <w:sz w:val="20"/>
          <w:szCs w:val="20"/>
        </w:rPr>
        <w:t>Оборудовние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7882">
        <w:rPr>
          <w:sz w:val="20"/>
          <w:szCs w:val="20"/>
        </w:rPr>
        <w:t>___</w:t>
      </w:r>
    </w:p>
    <w:p w:rsidR="006E2061" w:rsidRDefault="006E2061" w:rsidP="006E2061">
      <w:pPr>
        <w:rPr>
          <w:sz w:val="20"/>
          <w:szCs w:val="20"/>
        </w:rPr>
      </w:pPr>
    </w:p>
    <w:p w:rsidR="006E2061" w:rsidRDefault="006E2061" w:rsidP="006E2061">
      <w:pPr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>Ход  занятия</w:t>
      </w:r>
    </w:p>
    <w:p w:rsidR="000A51B1" w:rsidRPr="006E2061" w:rsidRDefault="006E2061" w:rsidP="006E2061">
      <w:pPr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(строится </w:t>
      </w:r>
      <w:proofErr w:type="gramStart"/>
      <w:r>
        <w:rPr>
          <w:sz w:val="20"/>
          <w:szCs w:val="20"/>
        </w:rPr>
        <w:t>согласно  этапов</w:t>
      </w:r>
      <w:proofErr w:type="gramEnd"/>
      <w:r>
        <w:rPr>
          <w:sz w:val="20"/>
          <w:szCs w:val="20"/>
        </w:rPr>
        <w:t>,  деятельности педагогов и воспитанников</w:t>
      </w:r>
      <w:r w:rsidR="00137882">
        <w:rPr>
          <w:sz w:val="20"/>
          <w:szCs w:val="20"/>
        </w:rPr>
        <w:t xml:space="preserve">, а так же </w:t>
      </w:r>
      <w:r>
        <w:rPr>
          <w:sz w:val="20"/>
          <w:szCs w:val="20"/>
        </w:rPr>
        <w:t xml:space="preserve"> запланированных педагогом методов и приемов.)</w:t>
      </w:r>
    </w:p>
    <w:tbl>
      <w:tblPr>
        <w:tblpPr w:leftFromText="180" w:rightFromText="180" w:vertAnchor="text" w:horzAnchor="margin" w:tblpXSpec="center" w:tblpY="582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1823"/>
        <w:gridCol w:w="1790"/>
        <w:gridCol w:w="1756"/>
        <w:gridCol w:w="2190"/>
        <w:gridCol w:w="2652"/>
      </w:tblGrid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Этап его продолжительность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Задачи этапы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Деятельность педагога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Деятельность воспитанников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Методы, формы, приёмы,</w:t>
            </w:r>
          </w:p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Возможные виды деятельности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Результат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Психологический</w:t>
            </w:r>
          </w:p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Настрой 1 мин.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Создание атмосферы психологической безопасности: эмоциональная поддержка ребёнка.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Приветствие, доброе пожелание,</w:t>
            </w:r>
          </w:p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Установление зрительного, тактильного контактов и т.д.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Приветствие, участие в игре и прочее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proofErr w:type="spellStart"/>
            <w:r w:rsidRPr="00D82C17">
              <w:rPr>
                <w:sz w:val="20"/>
                <w:szCs w:val="20"/>
              </w:rPr>
              <w:t>Психогимнастика</w:t>
            </w:r>
            <w:proofErr w:type="spellEnd"/>
            <w:r w:rsidRPr="00D82C17">
              <w:rPr>
                <w:sz w:val="20"/>
                <w:szCs w:val="20"/>
              </w:rPr>
              <w:t>, психологические этюды,</w:t>
            </w:r>
          </w:p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игровые моменты и др.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Психологическая готовность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proofErr w:type="gramStart"/>
            <w:r w:rsidRPr="00D82C17">
              <w:rPr>
                <w:sz w:val="20"/>
                <w:szCs w:val="20"/>
              </w:rPr>
              <w:t>Вводно-организационный</w:t>
            </w:r>
            <w:proofErr w:type="gramEnd"/>
            <w:r w:rsidRPr="00D82C17">
              <w:rPr>
                <w:sz w:val="20"/>
                <w:szCs w:val="20"/>
              </w:rPr>
              <w:t xml:space="preserve"> 1-2 мин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Организация направленного </w:t>
            </w:r>
            <w:r w:rsidRPr="00D82C17">
              <w:rPr>
                <w:sz w:val="20"/>
                <w:szCs w:val="20"/>
              </w:rPr>
              <w:lastRenderedPageBreak/>
              <w:t>внимания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lastRenderedPageBreak/>
              <w:t xml:space="preserve">Организация </w:t>
            </w:r>
            <w:proofErr w:type="gramStart"/>
            <w:r w:rsidRPr="00D82C17">
              <w:rPr>
                <w:sz w:val="20"/>
                <w:szCs w:val="20"/>
              </w:rPr>
              <w:t>образовательного</w:t>
            </w:r>
            <w:proofErr w:type="gramEnd"/>
          </w:p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lastRenderedPageBreak/>
              <w:t>пространства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lastRenderedPageBreak/>
              <w:t xml:space="preserve">Занимают свои места, готовят </w:t>
            </w:r>
            <w:r w:rsidRPr="00D82C17">
              <w:rPr>
                <w:sz w:val="20"/>
                <w:szCs w:val="20"/>
              </w:rPr>
              <w:lastRenderedPageBreak/>
              <w:t xml:space="preserve">рабочее место при необходимости, задают и отвечают на вопросы и </w:t>
            </w:r>
            <w:proofErr w:type="spellStart"/>
            <w:r w:rsidRPr="00D82C17">
              <w:rPr>
                <w:sz w:val="20"/>
                <w:szCs w:val="20"/>
              </w:rPr>
              <w:t>т</w:t>
            </w:r>
            <w:proofErr w:type="gramStart"/>
            <w:r w:rsidRPr="00D82C17">
              <w:rPr>
                <w:sz w:val="20"/>
                <w:szCs w:val="20"/>
              </w:rPr>
              <w:t>.д</w:t>
            </w:r>
            <w:proofErr w:type="spellEnd"/>
            <w:proofErr w:type="gramEnd"/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lastRenderedPageBreak/>
              <w:t xml:space="preserve">Беседа, игровые упражнения, </w:t>
            </w:r>
            <w:r w:rsidRPr="00D82C17">
              <w:rPr>
                <w:sz w:val="20"/>
                <w:szCs w:val="20"/>
              </w:rPr>
              <w:lastRenderedPageBreak/>
              <w:t>соревновательные моменты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lastRenderedPageBreak/>
              <w:t xml:space="preserve">Формальная готовность к предстоящей деятельности, </w:t>
            </w:r>
            <w:r w:rsidRPr="00D82C17">
              <w:rPr>
                <w:sz w:val="20"/>
                <w:szCs w:val="20"/>
              </w:rPr>
              <w:lastRenderedPageBreak/>
              <w:t>привлечение произвольного внимания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lastRenderedPageBreak/>
              <w:t>Мотивационн</w:t>
            </w:r>
            <w:proofErr w:type="gramStart"/>
            <w:r w:rsidRPr="00D82C17">
              <w:rPr>
                <w:sz w:val="20"/>
                <w:szCs w:val="20"/>
              </w:rPr>
              <w:t>о-</w:t>
            </w:r>
            <w:proofErr w:type="gramEnd"/>
            <w:r w:rsidRPr="00D82C17">
              <w:rPr>
                <w:sz w:val="20"/>
                <w:szCs w:val="20"/>
              </w:rPr>
              <w:t xml:space="preserve"> побудительный, 1-2 мин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Формирование представлений о предстоящей деятельности, её задачах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Знакомство детей с особенностями и задачами предстоящей деятельности либо создание проблемной ситуации, требующей разрешения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Осознают и принимают поставленную задачу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Создание проблемной ситуации. Придание личностной значимости предстоящей деятельности. Сюрпризный или соревновательный момент, приём «яркое пятно» и т.д.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Внутренняя мотивация на деятельность.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Другой вариант вводно-организационного этапа (может объединить предыдущие три этапа)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Формирование интереса к содержанию НОД; направление внимания детей; раскрытие образовательной задачи. Формирование умений слушать и руководствоваться указаниями взрослого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Деятельность педагога аналогична той, что представлена в предыдущих этапах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Деятельность детей аналогична той, что представлена в предыдущих этапах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Методы, формы, приёмы, виды деятельности те же, что и в предыдущих трёх этапах, или частично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Результаты те же, что и в предыдущих трёх этапах, или частично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Актуализация 3 мин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Актуализация имеющихся знаний, знаний, представлений. Создание ситуации, в которой возникает необходимость в получении новых представлений, умений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Направление деятельности воспитанников наводящими и проблемными вопросами 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Участвуют в диалоге, высказывают своё мнение, основываясь на имеющихся представлениях, вспоминают ранее усвоенное, задают и отвечают на вопросы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Беседы, игровые и занимательные приёмы, упражнения, моделирование, наблюдение и т. д.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Воспроизведение информации, необходимой для успешного усвоения нового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Восприятие и усвоение нового </w:t>
            </w:r>
            <w:proofErr w:type="gramStart"/>
            <w:r w:rsidRPr="00D82C17">
              <w:rPr>
                <w:sz w:val="20"/>
                <w:szCs w:val="20"/>
              </w:rPr>
              <w:t xml:space="preserve">( </w:t>
            </w:r>
            <w:proofErr w:type="gramEnd"/>
            <w:r w:rsidRPr="00D82C17">
              <w:rPr>
                <w:sz w:val="20"/>
                <w:szCs w:val="20"/>
              </w:rPr>
              <w:t>либо расширение имеющихся представлений ), 5-8 мин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Усвоение </w:t>
            </w:r>
            <w:proofErr w:type="gramStart"/>
            <w:r w:rsidRPr="00D82C17">
              <w:rPr>
                <w:sz w:val="20"/>
                <w:szCs w:val="20"/>
              </w:rPr>
              <w:t xml:space="preserve">( </w:t>
            </w:r>
            <w:proofErr w:type="gramEnd"/>
            <w:r w:rsidRPr="00D82C17">
              <w:rPr>
                <w:sz w:val="20"/>
                <w:szCs w:val="20"/>
              </w:rPr>
              <w:t xml:space="preserve">закрепление, расширение, обобщение. </w:t>
            </w:r>
            <w:proofErr w:type="gramStart"/>
            <w:r w:rsidRPr="00D82C17">
              <w:rPr>
                <w:sz w:val="20"/>
                <w:szCs w:val="20"/>
              </w:rPr>
              <w:t>Систематизация) определённого объёма знаний и представлений о свойствах и качествах объектах, их преобразований, связей, способах действий и т. д.</w:t>
            </w:r>
            <w:proofErr w:type="gramEnd"/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Объяснение, рассказывание, организация поисковой деятельности. Подведение детей к разрешению проблемной ситуации. Организация и проведение эксперимента. Организация взаимодействия в достижении результата.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Наблюдают, рассматривают, сравнивают. Участвуют в обсуждениях, экспериментах. Отвечают и задают вопросы. Составляют связанные высказывания, делают выводы </w:t>
            </w:r>
            <w:proofErr w:type="gramStart"/>
            <w:r w:rsidRPr="00D82C17">
              <w:rPr>
                <w:sz w:val="20"/>
                <w:szCs w:val="20"/>
              </w:rPr>
              <w:t xml:space="preserve">( </w:t>
            </w:r>
            <w:proofErr w:type="gramEnd"/>
            <w:r w:rsidRPr="00D82C17">
              <w:rPr>
                <w:sz w:val="20"/>
                <w:szCs w:val="20"/>
              </w:rPr>
              <w:t xml:space="preserve">с помощью воспитателя ). Выполняют упражнения по </w:t>
            </w:r>
            <w:proofErr w:type="gramStart"/>
            <w:r w:rsidRPr="00D82C17">
              <w:rPr>
                <w:sz w:val="20"/>
                <w:szCs w:val="20"/>
              </w:rPr>
              <w:t>образцу</w:t>
            </w:r>
            <w:proofErr w:type="gramEnd"/>
            <w:r w:rsidRPr="00D82C17">
              <w:rPr>
                <w:sz w:val="20"/>
                <w:szCs w:val="20"/>
              </w:rPr>
              <w:t xml:space="preserve"> если это необходимо.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Приёмы активизации самостоятельного мышления детей. Фантазирование. Моделирование. </w:t>
            </w:r>
            <w:proofErr w:type="gramStart"/>
            <w:r w:rsidRPr="00D82C17">
              <w:rPr>
                <w:sz w:val="20"/>
                <w:szCs w:val="20"/>
              </w:rPr>
              <w:t>Решение проблемной ситуации</w:t>
            </w:r>
            <w:proofErr w:type="gramEnd"/>
            <w:r w:rsidRPr="00D82C17">
              <w:rPr>
                <w:sz w:val="20"/>
                <w:szCs w:val="20"/>
              </w:rPr>
              <w:t>. Экспериментирование. Импровизация. Наглядный показ образца, способы действий. Беседа, рассказ воспитателя, объяснение с наглядной демонстрацией объектов. Наблюдение. Обсуждение. Разучивание. Дидактические игры. Чтение худ</w:t>
            </w:r>
            <w:proofErr w:type="gramStart"/>
            <w:r w:rsidRPr="00D82C17">
              <w:rPr>
                <w:sz w:val="20"/>
                <w:szCs w:val="20"/>
              </w:rPr>
              <w:t>.</w:t>
            </w:r>
            <w:proofErr w:type="gramEnd"/>
            <w:r w:rsidRPr="00D82C17">
              <w:rPr>
                <w:sz w:val="20"/>
                <w:szCs w:val="20"/>
              </w:rPr>
              <w:t xml:space="preserve"> </w:t>
            </w:r>
            <w:proofErr w:type="gramStart"/>
            <w:r w:rsidRPr="00D82C17">
              <w:rPr>
                <w:sz w:val="20"/>
                <w:szCs w:val="20"/>
              </w:rPr>
              <w:t>п</w:t>
            </w:r>
            <w:proofErr w:type="gramEnd"/>
            <w:r w:rsidRPr="00D82C17">
              <w:rPr>
                <w:sz w:val="20"/>
                <w:szCs w:val="20"/>
              </w:rPr>
              <w:t>роизведений. Драматизация. Демонстрация фильма. Заочная экскурсия. Игра и прочее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Осознанные усвоенные понятия, сформированные представления, закономерности, умения, навыки и т. д. Овладение способами познавательной деятельности. Способность самостоятельно действовать, решать интеллектуальные задачи адекватные возрасту. Любознательность и активность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Динамическая пауза 1мин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Смена вида деятельности, предупреждение утомляемости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Проведение физкультминутки, подвижной игры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Участвуют в игре, выполняют физ. Упражнения. Исполняют танец и т. д.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Игровые приёмы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Снятие напряжения, эмоциональная физическая разрядка. Получение нового игрового опыта.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Практическая работа 5-10 минут (если предусмотрена)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Овладение способами действий, применение знаний, навыков, умений.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Организация практической работы. Оказание необходимой помощи, эмоциональной поддержки. Организация взаимодействий в достижении результата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Выполняют практическую работу. Взаимодействуют с другими детьми и педагогом </w:t>
            </w:r>
            <w:proofErr w:type="gramStart"/>
            <w:r w:rsidRPr="00D82C17">
              <w:rPr>
                <w:sz w:val="20"/>
                <w:szCs w:val="20"/>
              </w:rPr>
              <w:t xml:space="preserve">( </w:t>
            </w:r>
            <w:proofErr w:type="gramEnd"/>
            <w:r w:rsidRPr="00D82C17">
              <w:rPr>
                <w:sz w:val="20"/>
                <w:szCs w:val="20"/>
              </w:rPr>
              <w:t>задают вопросы, помогают, договариваются, обмениваются предметами, распределяют действия в сотрудничестве и т. д.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Моделирование. Упражнения конструктивного, творческого характера. Выполнение практических творческих работ. Групповые, парные, индивидуальные формы организации деятельности.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Овладение определённым объёмом практических навыков и умений при обучении продуктивным видам деятельности. Овладение умениями работать по правилу и по образцу. Слушать взрослого и выполнять его инструкции. Овладение конструктивными способами, взаимодействие с детьми и взрослыми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proofErr w:type="spellStart"/>
            <w:r w:rsidRPr="00D82C17">
              <w:rPr>
                <w:sz w:val="20"/>
                <w:szCs w:val="20"/>
              </w:rPr>
              <w:t>Рефлексивно-коррегирующий</w:t>
            </w:r>
            <w:proofErr w:type="spellEnd"/>
            <w:r w:rsidRPr="00D82C17">
              <w:rPr>
                <w:sz w:val="20"/>
                <w:szCs w:val="20"/>
              </w:rPr>
              <w:t xml:space="preserve"> </w:t>
            </w:r>
            <w:proofErr w:type="gramStart"/>
            <w:r w:rsidRPr="00D82C17">
              <w:rPr>
                <w:sz w:val="20"/>
                <w:szCs w:val="20"/>
              </w:rPr>
              <w:t xml:space="preserve">( </w:t>
            </w:r>
            <w:proofErr w:type="gramEnd"/>
            <w:r w:rsidRPr="00D82C17">
              <w:rPr>
                <w:sz w:val="20"/>
                <w:szCs w:val="20"/>
              </w:rPr>
              <w:t>для образовательной деятельности, в которой преобладает практическая работа ) 3 мин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Формирование элементарных навыков самоконтроля. Корректирование при необходимости деятельности и результата в соответствие с поставленными задачами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Проверка полученных результатов, исправление возможных ошибок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Самопроверка </w:t>
            </w:r>
            <w:proofErr w:type="gramStart"/>
            <w:r w:rsidRPr="00D82C17">
              <w:rPr>
                <w:sz w:val="20"/>
                <w:szCs w:val="20"/>
              </w:rPr>
              <w:t xml:space="preserve">( </w:t>
            </w:r>
            <w:proofErr w:type="gramEnd"/>
            <w:r w:rsidRPr="00D82C17">
              <w:rPr>
                <w:sz w:val="20"/>
                <w:szCs w:val="20"/>
              </w:rPr>
              <w:t>возможно с помощью взрослого) по образцу, исправление возможных ошибок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Фронтальная, индивидуальная работа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proofErr w:type="spellStart"/>
            <w:r w:rsidRPr="00D82C17">
              <w:rPr>
                <w:sz w:val="20"/>
                <w:szCs w:val="20"/>
              </w:rPr>
              <w:t>Сформированность</w:t>
            </w:r>
            <w:proofErr w:type="spellEnd"/>
            <w:r w:rsidRPr="00D82C17">
              <w:rPr>
                <w:sz w:val="20"/>
                <w:szCs w:val="20"/>
              </w:rPr>
              <w:t xml:space="preserve"> элементарных навыков самоконтроля. Овладение универсальными предпосылками учебной деятельности – умение работать по правилу и образцу. Слушать взрослого и выполнять его инструкции </w:t>
            </w:r>
            <w:proofErr w:type="gramStart"/>
            <w:r w:rsidRPr="00D82C17">
              <w:rPr>
                <w:sz w:val="20"/>
                <w:szCs w:val="20"/>
              </w:rPr>
              <w:t xml:space="preserve">( </w:t>
            </w:r>
            <w:proofErr w:type="gramEnd"/>
            <w:r w:rsidRPr="00D82C17">
              <w:rPr>
                <w:sz w:val="20"/>
                <w:szCs w:val="20"/>
              </w:rPr>
              <w:t>один из планируемых итоговых результатов освоения ООПДО )</w:t>
            </w:r>
          </w:p>
        </w:tc>
      </w:tr>
      <w:tr w:rsidR="000A51B1" w:rsidRPr="00D82C17" w:rsidTr="006E2061">
        <w:tc>
          <w:tcPr>
            <w:tcW w:w="4248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Заключительный этап. Рефлексия 3 мин</w:t>
            </w:r>
          </w:p>
        </w:tc>
        <w:tc>
          <w:tcPr>
            <w:tcW w:w="1823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Подведение итогов НОД, обобщение полученного ребёнком опыта. Формирование элементарных навыков самооценки</w:t>
            </w:r>
          </w:p>
        </w:tc>
        <w:tc>
          <w:tcPr>
            <w:tcW w:w="17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Подведение итогов НОД с разных точек зрения: качество усвоения новых знаний. Качество выполненной работы, эмоционального состояния, обсуждение особенностей индивидуальной и совместной работы</w:t>
            </w:r>
          </w:p>
        </w:tc>
        <w:tc>
          <w:tcPr>
            <w:tcW w:w="1756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Высказываются по поводу полученной информации, качества выполненной работы и воплощения собственного замысла, своего эмоционального состояния </w:t>
            </w:r>
          </w:p>
        </w:tc>
        <w:tc>
          <w:tcPr>
            <w:tcW w:w="2190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>Беседа, обсуждение. Фронтальная работа, индивидуальна</w:t>
            </w:r>
            <w:proofErr w:type="gramStart"/>
            <w:r w:rsidRPr="00D82C17">
              <w:rPr>
                <w:sz w:val="20"/>
                <w:szCs w:val="20"/>
              </w:rPr>
              <w:t>я-</w:t>
            </w:r>
            <w:proofErr w:type="gramEnd"/>
            <w:r w:rsidRPr="00D82C17">
              <w:rPr>
                <w:sz w:val="20"/>
                <w:szCs w:val="20"/>
              </w:rPr>
              <w:t xml:space="preserve"> коллективная.</w:t>
            </w:r>
          </w:p>
        </w:tc>
        <w:tc>
          <w:tcPr>
            <w:tcW w:w="2652" w:type="dxa"/>
          </w:tcPr>
          <w:p w:rsidR="000A51B1" w:rsidRPr="00D82C17" w:rsidRDefault="000A51B1" w:rsidP="007F21F4">
            <w:pPr>
              <w:rPr>
                <w:sz w:val="20"/>
                <w:szCs w:val="20"/>
              </w:rPr>
            </w:pPr>
            <w:r w:rsidRPr="00D82C17">
              <w:rPr>
                <w:sz w:val="20"/>
                <w:szCs w:val="20"/>
              </w:rPr>
              <w:t xml:space="preserve">Осознание себя как участника познавательного творческого процесса. </w:t>
            </w:r>
            <w:proofErr w:type="spellStart"/>
            <w:r w:rsidRPr="00D82C17">
              <w:rPr>
                <w:sz w:val="20"/>
                <w:szCs w:val="20"/>
              </w:rPr>
              <w:t>Сформированность</w:t>
            </w:r>
            <w:proofErr w:type="spellEnd"/>
            <w:r w:rsidRPr="00D82C17">
              <w:rPr>
                <w:sz w:val="20"/>
                <w:szCs w:val="20"/>
              </w:rPr>
              <w:t xml:space="preserve"> элементарных навыков самооценки</w:t>
            </w:r>
          </w:p>
        </w:tc>
      </w:tr>
    </w:tbl>
    <w:p w:rsidR="000A51B1" w:rsidRPr="00137882" w:rsidRDefault="00137882" w:rsidP="000A51B1">
      <w:pPr>
        <w:ind w:left="180"/>
      </w:pPr>
      <w:r w:rsidRPr="00137882">
        <w:rPr>
          <w:highlight w:val="yellow"/>
        </w:rPr>
        <w:t xml:space="preserve">ОО </w:t>
      </w:r>
      <w:proofErr w:type="gramStart"/>
      <w:r w:rsidRPr="00137882">
        <w:rPr>
          <w:highlight w:val="yellow"/>
        </w:rPr>
        <w:t>–о</w:t>
      </w:r>
      <w:proofErr w:type="gramEnd"/>
      <w:r w:rsidRPr="00137882">
        <w:rPr>
          <w:highlight w:val="yellow"/>
        </w:rPr>
        <w:t>бразовательная область</w:t>
      </w:r>
    </w:p>
    <w:p w:rsidR="00F903BD" w:rsidRDefault="00F903BD"/>
    <w:sectPr w:rsidR="00F903BD" w:rsidSect="006E206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0A51B1"/>
    <w:rsid w:val="00012D1E"/>
    <w:rsid w:val="000A51B1"/>
    <w:rsid w:val="00137882"/>
    <w:rsid w:val="006E2061"/>
    <w:rsid w:val="006F4F21"/>
    <w:rsid w:val="00F90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36374-1C7E-41B6-9FB2-3F7ADBC2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3</cp:revision>
  <dcterms:created xsi:type="dcterms:W3CDTF">2014-02-09T18:36:00Z</dcterms:created>
  <dcterms:modified xsi:type="dcterms:W3CDTF">2014-02-09T19:05:00Z</dcterms:modified>
</cp:coreProperties>
</file>