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874" w:rsidRPr="008C1874" w:rsidRDefault="008C1874" w:rsidP="008C1874"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Аннотация к рабочей программе </w:t>
      </w:r>
      <w:r w:rsidR="00EB645B">
        <w:rPr>
          <w:b/>
          <w:bCs/>
          <w:sz w:val="28"/>
          <w:szCs w:val="28"/>
          <w:lang w:val="ru-RU"/>
        </w:rPr>
        <w:t>средней</w:t>
      </w:r>
      <w:r>
        <w:rPr>
          <w:b/>
          <w:bCs/>
          <w:sz w:val="28"/>
          <w:szCs w:val="28"/>
          <w:lang w:val="ru-RU"/>
        </w:rPr>
        <w:t xml:space="preserve"> группы (</w:t>
      </w:r>
      <w:r w:rsidR="00EB645B">
        <w:rPr>
          <w:b/>
          <w:bCs/>
          <w:sz w:val="28"/>
          <w:szCs w:val="28"/>
          <w:lang w:val="ru-RU"/>
        </w:rPr>
        <w:t xml:space="preserve">4-5 </w:t>
      </w:r>
      <w:r>
        <w:rPr>
          <w:b/>
          <w:bCs/>
          <w:sz w:val="28"/>
          <w:szCs w:val="28"/>
          <w:lang w:val="ru-RU"/>
        </w:rPr>
        <w:t xml:space="preserve"> </w:t>
      </w:r>
      <w:r w:rsidR="00EB645B">
        <w:rPr>
          <w:b/>
          <w:bCs/>
          <w:sz w:val="28"/>
          <w:szCs w:val="28"/>
          <w:lang w:val="ru-RU"/>
        </w:rPr>
        <w:t>лет</w:t>
      </w:r>
      <w:r>
        <w:rPr>
          <w:b/>
          <w:bCs/>
          <w:sz w:val="28"/>
          <w:szCs w:val="28"/>
          <w:lang w:val="ru-RU"/>
        </w:rPr>
        <w:t>)</w:t>
      </w:r>
    </w:p>
    <w:p w:rsidR="008C1874" w:rsidRPr="00CE5F70" w:rsidRDefault="008C1874" w:rsidP="008C1874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 xml:space="preserve">Рабочая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программа 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средней </w:t>
      </w:r>
      <w:r>
        <w:rPr>
          <w:rFonts w:ascii="Times New Roman" w:hAnsi="Times New Roman"/>
          <w:sz w:val="28"/>
          <w:szCs w:val="28"/>
          <w:lang w:val="ru-RU"/>
        </w:rPr>
        <w:t>группы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 Муниципального бюджетного дошкольного образовательного учреждения детского сада </w:t>
      </w:r>
      <w:r>
        <w:rPr>
          <w:rFonts w:ascii="Times New Roman" w:hAnsi="Times New Roman"/>
          <w:sz w:val="28"/>
          <w:szCs w:val="28"/>
          <w:lang w:val="ru-RU"/>
        </w:rPr>
        <w:t xml:space="preserve">комбинированного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вида   №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2763AA">
        <w:rPr>
          <w:rFonts w:ascii="Times New Roman" w:hAnsi="Times New Roman"/>
          <w:sz w:val="28"/>
          <w:szCs w:val="28"/>
          <w:lang w:val="ru-RU"/>
        </w:rPr>
        <w:t>«</w:t>
      </w:r>
      <w:r>
        <w:rPr>
          <w:rFonts w:ascii="Times New Roman" w:hAnsi="Times New Roman"/>
          <w:sz w:val="28"/>
          <w:szCs w:val="28"/>
          <w:lang w:val="ru-RU"/>
        </w:rPr>
        <w:t>Улыбка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/>
          <w:sz w:val="28"/>
          <w:szCs w:val="28"/>
          <w:lang w:val="ru-RU"/>
        </w:rPr>
        <w:t xml:space="preserve"> г. Пролетарска Пролетарского района Ростовской област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</w:t>
      </w:r>
      <w:r w:rsidRPr="002763AA">
        <w:rPr>
          <w:rFonts w:ascii="Times New Roman" w:hAnsi="Times New Roman"/>
          <w:sz w:val="28"/>
          <w:szCs w:val="28"/>
          <w:lang w:val="ru-RU"/>
        </w:rPr>
        <w:t>(</w:t>
      </w:r>
      <w:proofErr w:type="gramEnd"/>
      <w:r w:rsidRPr="002763AA">
        <w:rPr>
          <w:rFonts w:ascii="Times New Roman" w:hAnsi="Times New Roman"/>
          <w:sz w:val="28"/>
          <w:szCs w:val="28"/>
          <w:lang w:val="ru-RU"/>
        </w:rPr>
        <w:t xml:space="preserve">далее МБДОУ) разработана в соответствии с    </w:t>
      </w:r>
      <w:r>
        <w:rPr>
          <w:rFonts w:ascii="Times New Roman" w:hAnsi="Times New Roman"/>
          <w:sz w:val="28"/>
          <w:szCs w:val="28"/>
          <w:lang w:val="ru-RU"/>
        </w:rPr>
        <w:t>Образовательной программой учреждения.</w:t>
      </w:r>
    </w:p>
    <w:p w:rsidR="008C1874" w:rsidRPr="008C1874" w:rsidRDefault="008C1874" w:rsidP="008C1874">
      <w:pPr>
        <w:shd w:val="clear" w:color="auto" w:fill="FFFEFF"/>
        <w:ind w:firstLine="708"/>
        <w:rPr>
          <w:rFonts w:ascii="Times New Roman" w:hAnsi="Times New Roman"/>
          <w:sz w:val="28"/>
          <w:szCs w:val="28"/>
          <w:lang w:val="ru-RU"/>
        </w:rPr>
      </w:pPr>
      <w:r w:rsidRPr="002763AA">
        <w:rPr>
          <w:rFonts w:ascii="Times New Roman" w:hAnsi="Times New Roman"/>
          <w:sz w:val="28"/>
          <w:szCs w:val="28"/>
          <w:lang w:val="ru-RU"/>
        </w:rPr>
        <w:t xml:space="preserve">Программа характеризует целостную модель воспитания, обучения и развития детей от </w:t>
      </w:r>
      <w:r w:rsidR="00EB645B">
        <w:rPr>
          <w:rFonts w:ascii="Times New Roman" w:hAnsi="Times New Roman"/>
          <w:sz w:val="28"/>
          <w:szCs w:val="28"/>
          <w:lang w:val="ru-RU"/>
        </w:rPr>
        <w:t xml:space="preserve">4-5 </w:t>
      </w:r>
      <w:r w:rsidRPr="002763AA">
        <w:rPr>
          <w:rFonts w:ascii="Times New Roman" w:hAnsi="Times New Roman"/>
          <w:sz w:val="28"/>
          <w:szCs w:val="28"/>
          <w:lang w:val="ru-RU"/>
        </w:rPr>
        <w:t xml:space="preserve"> лет, выступает в качестве инструмента реализации целей образования в интересах развития личности ребенка, семьи, общества и государства и обеспечивает единое образовательное пространство образовательного учреждения, социума и родителей</w:t>
      </w:r>
      <w:r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gramStart"/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Основываясь на принципах гуманистической педагогики и руководствуясь положениями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>Программы воспитания и обучения в детском саду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определена</w:t>
      </w:r>
      <w:proofErr w:type="gramEnd"/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главная  цель -</w:t>
      </w:r>
      <w:r w:rsidRPr="00E640DF">
        <w:rPr>
          <w:rFonts w:ascii="Times New Roman" w:hAnsi="Times New Roman"/>
          <w:color w:val="000000"/>
          <w:sz w:val="28"/>
          <w:szCs w:val="28"/>
          <w:lang w:val="ru-RU"/>
        </w:rPr>
        <w:t xml:space="preserve"> всестороннее и гармоничное развитие личности ребенка-дошкольника, полноценное проживание детьми периода дошкольного детства.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Достижение целей обеспечивает решение следующих </w:t>
      </w:r>
      <w:r w:rsidRPr="00EE3CE5">
        <w:rPr>
          <w:rFonts w:ascii="Times New Roman" w:hAnsi="Times New Roman"/>
          <w:b/>
          <w:sz w:val="28"/>
          <w:szCs w:val="28"/>
          <w:lang w:val="ru-RU" w:bidi="he-IL"/>
        </w:rPr>
        <w:t>задач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: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забота о здоровье, эмоциональном благополучии и своевременном всестороннем развитии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создание в групп</w:t>
      </w:r>
      <w:r>
        <w:rPr>
          <w:rFonts w:ascii="Times New Roman" w:hAnsi="Times New Roman"/>
          <w:sz w:val="28"/>
          <w:szCs w:val="28"/>
          <w:lang w:val="ru-RU" w:bidi="he-IL"/>
        </w:rPr>
        <w:t>е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 атмосферы гуманного и доброжелательного отношения ко всем воспитанникам, что позволяет растить их </w:t>
      </w:r>
      <w:proofErr w:type="gramStart"/>
      <w:r w:rsidRPr="009F16A0">
        <w:rPr>
          <w:rFonts w:ascii="Times New Roman" w:hAnsi="Times New Roman"/>
          <w:sz w:val="28"/>
          <w:szCs w:val="28"/>
          <w:lang w:val="ru-RU" w:bidi="he-IL"/>
        </w:rPr>
        <w:t>общительными</w:t>
      </w:r>
      <w:proofErr w:type="gram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, добрыми, любознательными, инициативными, стремящимися к самостоятельности и творчеству;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максимальное использование разнообразных видов детской деятельности, их интеграция в целях повышения эффективности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>творческая организация (</w:t>
      </w:r>
      <w:proofErr w:type="spellStart"/>
      <w:r w:rsidRPr="009F16A0">
        <w:rPr>
          <w:rFonts w:ascii="Times New Roman" w:hAnsi="Times New Roman"/>
          <w:sz w:val="28"/>
          <w:szCs w:val="28"/>
          <w:lang w:val="ru-RU" w:bidi="he-IL"/>
        </w:rPr>
        <w:t>креативность</w:t>
      </w:r>
      <w:proofErr w:type="spellEnd"/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) образовательного процесса;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вариативность использования образовательного материала, позволяющая развивать творчество в соответствии с интересами и наклонностями каждого ребенка;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уважительное отношение к результатам детского творчества; </w:t>
      </w:r>
    </w:p>
    <w:p w:rsidR="008C1874" w:rsidRPr="009F16A0" w:rsidRDefault="008C1874" w:rsidP="008C1874">
      <w:pPr>
        <w:pStyle w:val="a3"/>
        <w:jc w:val="both"/>
        <w:rPr>
          <w:rFonts w:ascii="Times New Roman" w:hAnsi="Times New Roman"/>
          <w:sz w:val="28"/>
          <w:szCs w:val="28"/>
          <w:lang w:val="ru-RU" w:bidi="he-IL"/>
        </w:rPr>
      </w:pPr>
      <w:r>
        <w:rPr>
          <w:rFonts w:ascii="Times New Roman" w:hAnsi="Times New Roman"/>
          <w:sz w:val="28"/>
          <w:szCs w:val="28"/>
          <w:lang w:val="ru-RU" w:bidi="he-IL"/>
        </w:rPr>
        <w:t xml:space="preserve">- </w:t>
      </w:r>
      <w:r w:rsidRPr="009F16A0">
        <w:rPr>
          <w:rFonts w:ascii="Times New Roman" w:hAnsi="Times New Roman"/>
          <w:sz w:val="28"/>
          <w:szCs w:val="28"/>
          <w:lang w:val="ru-RU" w:bidi="he-IL"/>
        </w:rPr>
        <w:t xml:space="preserve">единство подходов к воспитанию детей в условиях дошкольного образовательного учреждения и семьи; </w:t>
      </w:r>
    </w:p>
    <w:p w:rsidR="00416883" w:rsidRPr="008C1874" w:rsidRDefault="00416883">
      <w:pPr>
        <w:rPr>
          <w:lang w:val="ru-RU"/>
        </w:rPr>
      </w:pPr>
    </w:p>
    <w:sectPr w:rsidR="00416883" w:rsidRPr="008C1874" w:rsidSect="004168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3E7EF2"/>
    <w:multiLevelType w:val="multilevel"/>
    <w:tmpl w:val="EC42614C"/>
    <w:lvl w:ilvl="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1874"/>
    <w:rsid w:val="00416883"/>
    <w:rsid w:val="004B2B29"/>
    <w:rsid w:val="008C1874"/>
    <w:rsid w:val="00EB64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874"/>
    <w:rPr>
      <w:rFonts w:ascii="Cambria" w:eastAsia="Times New Roman" w:hAnsi="Cambr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uiPriority w:val="1"/>
    <w:qFormat/>
    <w:rsid w:val="008C1874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99"/>
    <w:locked/>
    <w:rsid w:val="008C1874"/>
    <w:rPr>
      <w:rFonts w:ascii="Cambria" w:eastAsia="Times New Roman" w:hAnsi="Cambria" w:cs="Times New Roman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Хозяин</dc:creator>
  <cp:lastModifiedBy>Хозяин</cp:lastModifiedBy>
  <cp:revision>2</cp:revision>
  <dcterms:created xsi:type="dcterms:W3CDTF">2014-03-02T10:29:00Z</dcterms:created>
  <dcterms:modified xsi:type="dcterms:W3CDTF">2014-03-02T10:29:00Z</dcterms:modified>
</cp:coreProperties>
</file>