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C6C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Аннотация к рабочей программе </w:t>
      </w:r>
      <w:r w:rsidR="002E3C6C">
        <w:rPr>
          <w:b/>
          <w:bCs/>
          <w:sz w:val="28"/>
          <w:szCs w:val="28"/>
          <w:lang w:val="ru-RU"/>
        </w:rPr>
        <w:t>подготовительной</w:t>
      </w:r>
      <w:r w:rsidR="003D0073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группы </w:t>
      </w:r>
    </w:p>
    <w:p w:rsidR="008C1874" w:rsidRP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(</w:t>
      </w:r>
      <w:r w:rsidR="002E3C6C">
        <w:rPr>
          <w:b/>
          <w:bCs/>
          <w:sz w:val="28"/>
          <w:szCs w:val="28"/>
          <w:lang w:val="ru-RU"/>
        </w:rPr>
        <w:t>6-7</w:t>
      </w:r>
      <w:r w:rsidR="00EB645B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</w:t>
      </w:r>
      <w:r w:rsidR="00EB645B">
        <w:rPr>
          <w:b/>
          <w:bCs/>
          <w:sz w:val="28"/>
          <w:szCs w:val="28"/>
          <w:lang w:val="ru-RU"/>
        </w:rPr>
        <w:t>лет</w:t>
      </w:r>
      <w:r>
        <w:rPr>
          <w:b/>
          <w:bCs/>
          <w:sz w:val="28"/>
          <w:szCs w:val="28"/>
          <w:lang w:val="ru-RU"/>
        </w:rPr>
        <w:t>)</w:t>
      </w:r>
    </w:p>
    <w:p w:rsidR="008C1874" w:rsidRPr="00CE5F70" w:rsidRDefault="008C1874" w:rsidP="008C187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Рабочая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программа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E3C6C">
        <w:rPr>
          <w:rFonts w:ascii="Times New Roman" w:hAnsi="Times New Roman"/>
          <w:sz w:val="28"/>
          <w:szCs w:val="28"/>
          <w:lang w:val="ru-RU"/>
        </w:rPr>
        <w:t>подготовительной группы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</w:t>
      </w:r>
      <w:r>
        <w:rPr>
          <w:rFonts w:ascii="Times New Roman" w:hAnsi="Times New Roman"/>
          <w:sz w:val="28"/>
          <w:szCs w:val="28"/>
          <w:lang w:val="ru-RU"/>
        </w:rPr>
        <w:t xml:space="preserve">комбинированного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вида   №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2763AA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 г. Пролетарска Пролетарского района Ростовской област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r w:rsidRPr="002763AA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2763AA">
        <w:rPr>
          <w:rFonts w:ascii="Times New Roman" w:hAnsi="Times New Roman"/>
          <w:sz w:val="28"/>
          <w:szCs w:val="28"/>
          <w:lang w:val="ru-RU"/>
        </w:rPr>
        <w:t xml:space="preserve">далее МБДОУ) разработана в соответствии с    </w:t>
      </w:r>
      <w:r>
        <w:rPr>
          <w:rFonts w:ascii="Times New Roman" w:hAnsi="Times New Roman"/>
          <w:sz w:val="28"/>
          <w:szCs w:val="28"/>
          <w:lang w:val="ru-RU"/>
        </w:rPr>
        <w:t>Образовательной программой учреждения.</w:t>
      </w:r>
    </w:p>
    <w:p w:rsidR="008C1874" w:rsidRPr="008C1874" w:rsidRDefault="008C1874" w:rsidP="008C1874">
      <w:pPr>
        <w:shd w:val="clear" w:color="auto" w:fill="FFFEFF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763AA">
        <w:rPr>
          <w:rFonts w:ascii="Times New Roman" w:hAnsi="Times New Roman"/>
          <w:sz w:val="28"/>
          <w:szCs w:val="28"/>
          <w:lang w:val="ru-RU"/>
        </w:rPr>
        <w:t xml:space="preserve">Программа характеризует целостную модель воспитания, обучения и развития детей от </w:t>
      </w:r>
      <w:r w:rsidR="002E3C6C">
        <w:rPr>
          <w:rFonts w:ascii="Times New Roman" w:hAnsi="Times New Roman"/>
          <w:sz w:val="28"/>
          <w:szCs w:val="28"/>
          <w:lang w:val="ru-RU"/>
        </w:rPr>
        <w:t>6-7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Основываясь на принципах гуманистической педагогики и руководствуясь положениями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>Программы воспитания и обучения в детском саду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определена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главная  цель -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 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Достижение целей обеспечивает решение следующих </w:t>
      </w:r>
      <w:r w:rsidRPr="00EE3CE5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забота о здоровье, эмоциональном благополучии и своевременном всестороннем развитии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создание в групп</w:t>
      </w:r>
      <w:r>
        <w:rPr>
          <w:rFonts w:ascii="Times New Roman" w:hAnsi="Times New Roman"/>
          <w:sz w:val="28"/>
          <w:szCs w:val="28"/>
          <w:lang w:val="ru-RU" w:bidi="he-IL"/>
        </w:rPr>
        <w:t>е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атмосферы гуманного и доброжелательного отношения ко всем воспитанникам, что позволяет растить их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общительными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, добрыми, любознательными, инициативными, стремящимися к самостоятельности и творчеству;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творческая организация (</w:t>
      </w:r>
      <w:proofErr w:type="spellStart"/>
      <w:r w:rsidRPr="009F16A0">
        <w:rPr>
          <w:rFonts w:ascii="Times New Roman" w:hAnsi="Times New Roman"/>
          <w:sz w:val="28"/>
          <w:szCs w:val="28"/>
          <w:lang w:val="ru-RU" w:bidi="he-IL"/>
        </w:rPr>
        <w:t>креативность</w:t>
      </w:r>
      <w:proofErr w:type="spell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)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уважительное отношение к результатам детского творчества;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3D0073" w:rsidRPr="009F16A0" w:rsidRDefault="003D0073" w:rsidP="003D0073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соблюдение </w:t>
      </w:r>
      <w:r>
        <w:rPr>
          <w:rFonts w:ascii="Times New Roman" w:hAnsi="Times New Roman"/>
          <w:sz w:val="28"/>
          <w:szCs w:val="28"/>
          <w:lang w:val="ru-RU" w:bidi="he-IL"/>
        </w:rPr>
        <w:t xml:space="preserve">преемственности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 работе детского сада и </w:t>
      </w:r>
      <w:r>
        <w:rPr>
          <w:rFonts w:ascii="Times New Roman" w:hAnsi="Times New Roman"/>
          <w:sz w:val="28"/>
          <w:szCs w:val="28"/>
          <w:lang w:val="ru-RU" w:bidi="he-IL"/>
        </w:rPr>
        <w:t>начальной школы.</w:t>
      </w:r>
    </w:p>
    <w:p w:rsidR="003D0073" w:rsidRDefault="003D0073" w:rsidP="003D0073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416883" w:rsidRPr="008C1874" w:rsidRDefault="00416883">
      <w:pPr>
        <w:rPr>
          <w:lang w:val="ru-RU"/>
        </w:rPr>
      </w:pPr>
    </w:p>
    <w:sectPr w:rsidR="00416883" w:rsidRPr="008C1874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1874"/>
    <w:rsid w:val="002E3C6C"/>
    <w:rsid w:val="003D0073"/>
    <w:rsid w:val="00416883"/>
    <w:rsid w:val="004B2B29"/>
    <w:rsid w:val="008C1874"/>
    <w:rsid w:val="00EB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dcterms:created xsi:type="dcterms:W3CDTF">2014-03-02T10:34:00Z</dcterms:created>
  <dcterms:modified xsi:type="dcterms:W3CDTF">2014-03-02T10:34:00Z</dcterms:modified>
</cp:coreProperties>
</file>