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C6C" w:rsidRDefault="008C1874" w:rsidP="008C187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Аннотация к рабочей программе </w:t>
      </w:r>
      <w:r w:rsidR="002E3C6C">
        <w:rPr>
          <w:b/>
          <w:bCs/>
          <w:sz w:val="28"/>
          <w:szCs w:val="28"/>
          <w:lang w:val="ru-RU"/>
        </w:rPr>
        <w:t>подготовительной</w:t>
      </w:r>
      <w:r w:rsidR="005D67FC">
        <w:rPr>
          <w:b/>
          <w:bCs/>
          <w:sz w:val="28"/>
          <w:szCs w:val="28"/>
          <w:lang w:val="ru-RU"/>
        </w:rPr>
        <w:t>/логопедической группы</w:t>
      </w:r>
      <w:r w:rsidR="003D0073">
        <w:rPr>
          <w:b/>
          <w:bCs/>
          <w:sz w:val="28"/>
          <w:szCs w:val="28"/>
          <w:lang w:val="ru-RU"/>
        </w:rPr>
        <w:t xml:space="preserve"> </w:t>
      </w:r>
      <w:r w:rsidR="00A75CAD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 </w:t>
      </w:r>
    </w:p>
    <w:p w:rsidR="008C1874" w:rsidRDefault="008C1874" w:rsidP="008C187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(</w:t>
      </w:r>
      <w:r w:rsidR="002E3C6C">
        <w:rPr>
          <w:b/>
          <w:bCs/>
          <w:sz w:val="28"/>
          <w:szCs w:val="28"/>
          <w:lang w:val="ru-RU"/>
        </w:rPr>
        <w:t>6-7</w:t>
      </w:r>
      <w:r w:rsidR="00EB645B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 </w:t>
      </w:r>
      <w:r w:rsidR="00EB645B">
        <w:rPr>
          <w:b/>
          <w:bCs/>
          <w:sz w:val="28"/>
          <w:szCs w:val="28"/>
          <w:lang w:val="ru-RU"/>
        </w:rPr>
        <w:t>лет</w:t>
      </w:r>
      <w:r>
        <w:rPr>
          <w:b/>
          <w:bCs/>
          <w:sz w:val="28"/>
          <w:szCs w:val="28"/>
          <w:lang w:val="ru-RU"/>
        </w:rPr>
        <w:t>)</w:t>
      </w:r>
    </w:p>
    <w:p w:rsidR="008C1874" w:rsidRPr="005D67FC" w:rsidRDefault="005D67FC" w:rsidP="005D67FC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</w:t>
      </w:r>
      <w:r w:rsidR="008C1874" w:rsidRPr="005D67FC">
        <w:rPr>
          <w:rFonts w:ascii="Times New Roman" w:hAnsi="Times New Roman"/>
          <w:sz w:val="28"/>
          <w:szCs w:val="28"/>
          <w:lang w:val="ru-RU"/>
        </w:rPr>
        <w:t xml:space="preserve">Рабочая  программа  </w:t>
      </w:r>
      <w:r w:rsidR="002E3C6C" w:rsidRPr="005D67FC">
        <w:rPr>
          <w:rFonts w:ascii="Times New Roman" w:hAnsi="Times New Roman"/>
          <w:sz w:val="28"/>
          <w:szCs w:val="28"/>
          <w:lang w:val="ru-RU"/>
        </w:rPr>
        <w:t>подготовительной</w:t>
      </w:r>
      <w:r>
        <w:rPr>
          <w:rFonts w:ascii="Times New Roman" w:hAnsi="Times New Roman"/>
          <w:sz w:val="28"/>
          <w:szCs w:val="28"/>
          <w:lang w:val="ru-RU"/>
        </w:rPr>
        <w:t>/логопедической</w:t>
      </w:r>
      <w:r w:rsidR="002E3C6C" w:rsidRPr="005D67FC">
        <w:rPr>
          <w:rFonts w:ascii="Times New Roman" w:hAnsi="Times New Roman"/>
          <w:sz w:val="28"/>
          <w:szCs w:val="28"/>
          <w:lang w:val="ru-RU"/>
        </w:rPr>
        <w:t xml:space="preserve"> группы</w:t>
      </w:r>
      <w:r w:rsidR="008C1874" w:rsidRPr="005D67FC">
        <w:rPr>
          <w:rFonts w:ascii="Times New Roman" w:hAnsi="Times New Roman"/>
          <w:sz w:val="28"/>
          <w:szCs w:val="28"/>
          <w:lang w:val="ru-RU"/>
        </w:rPr>
        <w:t xml:space="preserve">  Муниципального бюджетного дошкольного образовательного учреждения детского сада комбинированного  вида   №6«Улыбка»  г. Пролетарска Пролетарского района Ростовской области(далее МБДОУ) разработана в соответствии с    Образовательной программой учреждения.Программа характеризует целостную модель воспитания, обучения и развития детей от </w:t>
      </w:r>
      <w:r w:rsidR="002E3C6C" w:rsidRPr="005D67FC">
        <w:rPr>
          <w:rFonts w:ascii="Times New Roman" w:hAnsi="Times New Roman"/>
          <w:sz w:val="28"/>
          <w:szCs w:val="28"/>
          <w:lang w:val="ru-RU"/>
        </w:rPr>
        <w:t>6-7</w:t>
      </w:r>
      <w:r w:rsidR="00EB645B" w:rsidRPr="005D67F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C1874" w:rsidRPr="005D67FC">
        <w:rPr>
          <w:rFonts w:ascii="Times New Roman" w:hAnsi="Times New Roman"/>
          <w:sz w:val="28"/>
          <w:szCs w:val="28"/>
          <w:lang w:val="ru-RU"/>
        </w:rPr>
        <w:t xml:space="preserve"> лет, выступает в качестве инструмента реализации целей образования в интересах развития личности ребенка, семьи, общества и государства и обеспечивает единое образовательное пространство образовательного учреждения, социума и родителей. </w:t>
      </w:r>
      <w:r w:rsidR="008C1874" w:rsidRPr="005D67FC">
        <w:rPr>
          <w:rFonts w:ascii="Times New Roman" w:hAnsi="Times New Roman"/>
          <w:color w:val="000000"/>
          <w:sz w:val="28"/>
          <w:szCs w:val="28"/>
          <w:lang w:val="ru-RU"/>
        </w:rPr>
        <w:t>Основываясь на принципах гуманистической педагогики и руководствуясь положениями  Программы воспитания и обучения в детском саду определена главная  цель - всестороннее и гармоничное развитие личности ребенка-дошкольника, полноценное проживание детьми периода дошкольного детства.</w:t>
      </w:r>
      <w:r w:rsidRPr="005D67FC">
        <w:rPr>
          <w:rFonts w:ascii="Times New Roman" w:eastAsia="Arial Unicode MS" w:hAnsi="Times New Roman"/>
          <w:sz w:val="28"/>
          <w:szCs w:val="28"/>
          <w:lang w:val="ru-RU" w:eastAsia="hi-IN" w:bidi="hi-IN"/>
        </w:rPr>
        <w:t xml:space="preserve"> Данная рабочая программа обеспечивает разностороннее развитие детей в возрасте от 6 до 7 лет с учетом их возрастных и индивидуальных особенностей по основным направлениям – физическому, социально-личностному,  познавательно-речевому,  художественно-эстетическому.   Программа обеспечивает равные стартовые возможности восп</w:t>
      </w:r>
      <w:r>
        <w:rPr>
          <w:rFonts w:ascii="Times New Roman" w:eastAsia="Arial Unicode MS" w:hAnsi="Times New Roman"/>
          <w:sz w:val="28"/>
          <w:szCs w:val="28"/>
          <w:lang w:val="ru-RU" w:eastAsia="hi-IN" w:bidi="hi-IN"/>
        </w:rPr>
        <w:t>итанникам к поступлению в школу.</w:t>
      </w:r>
    </w:p>
    <w:p w:rsidR="008C1874" w:rsidRPr="005D67FC" w:rsidRDefault="008C1874" w:rsidP="005D67FC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 w:rsidRPr="005D67FC">
        <w:rPr>
          <w:rFonts w:ascii="Times New Roman" w:hAnsi="Times New Roman"/>
          <w:sz w:val="28"/>
          <w:szCs w:val="28"/>
          <w:lang w:val="ru-RU" w:bidi="he-IL"/>
        </w:rPr>
        <w:t xml:space="preserve"> Достижение целей обеспечивает решение следующих </w:t>
      </w:r>
      <w:r w:rsidRPr="005D67FC">
        <w:rPr>
          <w:rFonts w:ascii="Times New Roman" w:hAnsi="Times New Roman"/>
          <w:b/>
          <w:sz w:val="28"/>
          <w:szCs w:val="28"/>
          <w:lang w:val="ru-RU" w:bidi="he-IL"/>
        </w:rPr>
        <w:t>задач</w:t>
      </w:r>
      <w:r w:rsidRPr="005D67FC">
        <w:rPr>
          <w:rFonts w:ascii="Times New Roman" w:hAnsi="Times New Roman"/>
          <w:sz w:val="28"/>
          <w:szCs w:val="28"/>
          <w:lang w:val="ru-RU" w:bidi="he-IL"/>
        </w:rPr>
        <w:t>:</w:t>
      </w:r>
    </w:p>
    <w:p w:rsidR="008C1874" w:rsidRPr="005D67FC" w:rsidRDefault="008C1874" w:rsidP="005D67FC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 w:rsidRPr="005D67FC">
        <w:rPr>
          <w:rFonts w:ascii="Times New Roman" w:hAnsi="Times New Roman"/>
          <w:sz w:val="28"/>
          <w:szCs w:val="28"/>
          <w:lang w:val="ru-RU" w:bidi="he-IL"/>
        </w:rPr>
        <w:t xml:space="preserve">- забота о здоровье, эмоциональном благополучии и своевременном всестороннем развитии каждого ребенка; </w:t>
      </w:r>
    </w:p>
    <w:p w:rsidR="008C1874" w:rsidRPr="005D67FC" w:rsidRDefault="008C1874" w:rsidP="005D67FC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 w:rsidRPr="005D67FC">
        <w:rPr>
          <w:rFonts w:ascii="Times New Roman" w:hAnsi="Times New Roman"/>
          <w:sz w:val="28"/>
          <w:szCs w:val="28"/>
          <w:lang w:val="ru-RU" w:bidi="he-IL"/>
        </w:rPr>
        <w:t xml:space="preserve">- создание в группе атмосферы гуманного и доброжелательного отношения ко всем воспитанникам, что позволяет растить их общительными, добрыми, любознательными, инициативными, стремящимися к самостоятельности и творчеству; </w:t>
      </w:r>
    </w:p>
    <w:p w:rsidR="008C1874" w:rsidRPr="005D67FC" w:rsidRDefault="008C1874" w:rsidP="005D67FC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 w:rsidRPr="005D67FC">
        <w:rPr>
          <w:rFonts w:ascii="Times New Roman" w:hAnsi="Times New Roman"/>
          <w:sz w:val="28"/>
          <w:szCs w:val="28"/>
          <w:lang w:val="ru-RU" w:bidi="he-IL"/>
        </w:rPr>
        <w:t xml:space="preserve">- максимальное использование разнообразных видов детской деятельности, их интеграция в целях повышения эффективности образовательного процесса; </w:t>
      </w:r>
    </w:p>
    <w:p w:rsidR="008C1874" w:rsidRPr="005D67FC" w:rsidRDefault="008C1874" w:rsidP="005D67FC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 w:rsidRPr="005D67FC">
        <w:rPr>
          <w:rFonts w:ascii="Times New Roman" w:hAnsi="Times New Roman"/>
          <w:sz w:val="28"/>
          <w:szCs w:val="28"/>
          <w:lang w:val="ru-RU" w:bidi="he-IL"/>
        </w:rPr>
        <w:t xml:space="preserve">- творческая организация (креативность) образовательного процесса; </w:t>
      </w:r>
    </w:p>
    <w:p w:rsidR="008C1874" w:rsidRPr="005D67FC" w:rsidRDefault="008C1874" w:rsidP="005D67FC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 w:rsidRPr="005D67FC">
        <w:rPr>
          <w:rFonts w:ascii="Times New Roman" w:hAnsi="Times New Roman"/>
          <w:sz w:val="28"/>
          <w:szCs w:val="28"/>
          <w:lang w:val="ru-RU" w:bidi="he-IL"/>
        </w:rPr>
        <w:t xml:space="preserve">- 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:rsidR="008C1874" w:rsidRPr="005D67FC" w:rsidRDefault="008C1874" w:rsidP="005D67FC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 w:rsidRPr="005D67FC">
        <w:rPr>
          <w:rFonts w:ascii="Times New Roman" w:hAnsi="Times New Roman"/>
          <w:sz w:val="28"/>
          <w:szCs w:val="28"/>
          <w:lang w:val="ru-RU" w:bidi="he-IL"/>
        </w:rPr>
        <w:t xml:space="preserve">- уважительное отношение к результатам детского творчества; </w:t>
      </w:r>
    </w:p>
    <w:p w:rsidR="008C1874" w:rsidRPr="005D67FC" w:rsidRDefault="008C1874" w:rsidP="005D67FC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 w:rsidRPr="005D67FC">
        <w:rPr>
          <w:rFonts w:ascii="Times New Roman" w:hAnsi="Times New Roman"/>
          <w:sz w:val="28"/>
          <w:szCs w:val="28"/>
          <w:lang w:val="ru-RU" w:bidi="he-IL"/>
        </w:rPr>
        <w:t xml:space="preserve">- единство подходов к воспитанию детей в условиях дошкольного образовательного учреждения и семьи; </w:t>
      </w:r>
    </w:p>
    <w:p w:rsidR="003D0073" w:rsidRPr="005D67FC" w:rsidRDefault="003D0073" w:rsidP="005D67FC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 w:rsidRPr="005D67FC">
        <w:rPr>
          <w:rFonts w:ascii="Times New Roman" w:hAnsi="Times New Roman"/>
          <w:sz w:val="28"/>
          <w:szCs w:val="28"/>
          <w:lang w:val="ru-RU" w:bidi="he-IL"/>
        </w:rPr>
        <w:t>- соблюдение преемственности в работе детского сада и начальной школы.</w:t>
      </w:r>
    </w:p>
    <w:p w:rsidR="003D0073" w:rsidRPr="005D67FC" w:rsidRDefault="003D0073" w:rsidP="005D67FC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</w:p>
    <w:p w:rsidR="00416883" w:rsidRPr="005D67FC" w:rsidRDefault="00416883" w:rsidP="005D67FC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sectPr w:rsidR="00416883" w:rsidRPr="005D67FC" w:rsidSect="00416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E7EF2"/>
    <w:multiLevelType w:val="multilevel"/>
    <w:tmpl w:val="EC4261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8C1874"/>
    <w:rsid w:val="00032BBF"/>
    <w:rsid w:val="002E3C6C"/>
    <w:rsid w:val="003D0073"/>
    <w:rsid w:val="00416883"/>
    <w:rsid w:val="004B2B29"/>
    <w:rsid w:val="005D67FC"/>
    <w:rsid w:val="008C1874"/>
    <w:rsid w:val="00A75CAD"/>
    <w:rsid w:val="00EB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74"/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8C1874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8C1874"/>
    <w:rPr>
      <w:rFonts w:ascii="Cambria" w:eastAsia="Times New Roman" w:hAnsi="Cambr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DCD26-7DF7-4A6D-B351-8C7551FFF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3</cp:revision>
  <dcterms:created xsi:type="dcterms:W3CDTF">2014-03-02T10:52:00Z</dcterms:created>
  <dcterms:modified xsi:type="dcterms:W3CDTF">2014-03-02T10:52:00Z</dcterms:modified>
</cp:coreProperties>
</file>