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F90" w:rsidRPr="0034185B" w:rsidRDefault="00E50E92" w:rsidP="00516FA6">
      <w:pPr>
        <w:jc w:val="left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ПРИНЯТО                                                 </w:t>
      </w:r>
      <w:r w:rsidR="00516FA6">
        <w:rPr>
          <w:rFonts w:ascii="Times New Roman" w:hAnsi="Times New Roman"/>
          <w:color w:val="191919"/>
          <w:sz w:val="22"/>
        </w:rPr>
        <w:t xml:space="preserve">                                                                                     </w:t>
      </w:r>
      <w:r w:rsidRPr="0034185B">
        <w:rPr>
          <w:rFonts w:ascii="Times New Roman" w:hAnsi="Times New Roman"/>
          <w:color w:val="191919"/>
          <w:sz w:val="22"/>
        </w:rPr>
        <w:t xml:space="preserve">УТВЕРЖДАЮ                                           </w:t>
      </w:r>
    </w:p>
    <w:p w:rsidR="00E50E92" w:rsidRPr="0034185B" w:rsidRDefault="00C43958">
      <w:pPr>
        <w:rPr>
          <w:rFonts w:ascii="Times New Roman" w:hAnsi="Times New Roman"/>
          <w:color w:val="191919"/>
          <w:sz w:val="22"/>
        </w:rPr>
      </w:pPr>
      <w:r>
        <w:rPr>
          <w:rFonts w:ascii="Times New Roman" w:hAnsi="Times New Roman"/>
          <w:color w:val="191919"/>
          <w:sz w:val="22"/>
        </w:rPr>
        <w:t>Педагогическим советом</w:t>
      </w:r>
      <w:r w:rsidR="00E50E92" w:rsidRPr="0034185B">
        <w:rPr>
          <w:rFonts w:ascii="Times New Roman" w:hAnsi="Times New Roman"/>
          <w:color w:val="191919"/>
          <w:sz w:val="22"/>
        </w:rPr>
        <w:t xml:space="preserve">                                    </w:t>
      </w:r>
      <w:r w:rsidR="00516FA6">
        <w:rPr>
          <w:rFonts w:ascii="Times New Roman" w:hAnsi="Times New Roman"/>
          <w:color w:val="191919"/>
          <w:sz w:val="22"/>
        </w:rPr>
        <w:t xml:space="preserve">                                      </w:t>
      </w:r>
      <w:r>
        <w:rPr>
          <w:rFonts w:ascii="Times New Roman" w:hAnsi="Times New Roman"/>
          <w:color w:val="191919"/>
          <w:sz w:val="22"/>
        </w:rPr>
        <w:t xml:space="preserve">                        </w:t>
      </w:r>
      <w:r w:rsidR="00E50E92" w:rsidRPr="0034185B">
        <w:rPr>
          <w:rFonts w:ascii="Times New Roman" w:hAnsi="Times New Roman"/>
          <w:color w:val="191919"/>
          <w:sz w:val="22"/>
        </w:rPr>
        <w:t xml:space="preserve">Заведующий  МКДОУ                              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МКДОУ Детский сад «Колосок»             </w:t>
      </w:r>
      <w:r w:rsidR="00516FA6">
        <w:rPr>
          <w:rFonts w:ascii="Times New Roman" w:hAnsi="Times New Roman"/>
          <w:color w:val="191919"/>
          <w:sz w:val="22"/>
        </w:rPr>
        <w:t xml:space="preserve">                                                                             </w:t>
      </w:r>
      <w:r w:rsidRPr="0034185B">
        <w:rPr>
          <w:rFonts w:ascii="Times New Roman" w:hAnsi="Times New Roman"/>
          <w:color w:val="191919"/>
          <w:sz w:val="22"/>
        </w:rPr>
        <w:t xml:space="preserve"> Детский сад «Колосок»                                     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Протокол</w:t>
      </w:r>
      <w:r w:rsidR="00AA7911">
        <w:rPr>
          <w:rFonts w:ascii="Times New Roman" w:hAnsi="Times New Roman"/>
          <w:color w:val="191919"/>
          <w:sz w:val="22"/>
        </w:rPr>
        <w:t xml:space="preserve"> № 1 </w:t>
      </w:r>
      <w:r w:rsidRPr="0034185B">
        <w:rPr>
          <w:rFonts w:ascii="Times New Roman" w:hAnsi="Times New Roman"/>
          <w:color w:val="191919"/>
          <w:sz w:val="22"/>
        </w:rPr>
        <w:t xml:space="preserve">от 21 октября 2012 г                </w:t>
      </w:r>
      <w:r w:rsidR="00516FA6">
        <w:rPr>
          <w:rFonts w:ascii="Times New Roman" w:hAnsi="Times New Roman"/>
          <w:color w:val="191919"/>
          <w:sz w:val="22"/>
        </w:rPr>
        <w:t xml:space="preserve">                                                                             </w:t>
      </w:r>
      <w:r w:rsidRPr="0034185B">
        <w:rPr>
          <w:rFonts w:ascii="Times New Roman" w:hAnsi="Times New Roman"/>
          <w:color w:val="191919"/>
          <w:sz w:val="22"/>
        </w:rPr>
        <w:t xml:space="preserve">______/Молодых Т.Н./                     </w:t>
      </w:r>
    </w:p>
    <w:p w:rsidR="00AA7911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                                                                  </w:t>
      </w:r>
      <w:r w:rsidR="00516FA6">
        <w:rPr>
          <w:rFonts w:ascii="Times New Roman" w:hAnsi="Times New Roman"/>
          <w:color w:val="191919"/>
          <w:sz w:val="22"/>
        </w:rPr>
        <w:t xml:space="preserve">                                                                          </w:t>
      </w:r>
      <w:r w:rsidRPr="0034185B">
        <w:rPr>
          <w:rFonts w:ascii="Times New Roman" w:hAnsi="Times New Roman"/>
          <w:color w:val="191919"/>
          <w:sz w:val="22"/>
        </w:rPr>
        <w:t xml:space="preserve"> </w:t>
      </w:r>
      <w:r w:rsidR="00AA7911">
        <w:rPr>
          <w:rFonts w:ascii="Times New Roman" w:hAnsi="Times New Roman"/>
          <w:color w:val="191919"/>
          <w:sz w:val="22"/>
        </w:rPr>
        <w:t>Приложение к Приказу №  23/2</w:t>
      </w:r>
    </w:p>
    <w:p w:rsidR="00E50E92" w:rsidRPr="0034185B" w:rsidRDefault="00AA7911">
      <w:pPr>
        <w:rPr>
          <w:rFonts w:ascii="Times New Roman" w:hAnsi="Times New Roman"/>
          <w:color w:val="191919"/>
          <w:sz w:val="22"/>
        </w:rPr>
      </w:pPr>
      <w:r>
        <w:rPr>
          <w:rFonts w:ascii="Times New Roman" w:hAnsi="Times New Roman"/>
          <w:color w:val="191919"/>
          <w:sz w:val="22"/>
        </w:rPr>
        <w:t xml:space="preserve">                                                                                                                                         от  </w:t>
      </w:r>
      <w:r w:rsidR="00E50E92" w:rsidRPr="0034185B">
        <w:rPr>
          <w:rFonts w:ascii="Times New Roman" w:hAnsi="Times New Roman"/>
          <w:color w:val="191919"/>
          <w:sz w:val="22"/>
        </w:rPr>
        <w:t>2</w:t>
      </w:r>
      <w:r>
        <w:rPr>
          <w:rFonts w:ascii="Times New Roman" w:hAnsi="Times New Roman"/>
          <w:color w:val="191919"/>
          <w:sz w:val="22"/>
        </w:rPr>
        <w:t>5</w:t>
      </w:r>
      <w:r w:rsidR="00E50E92" w:rsidRPr="0034185B">
        <w:rPr>
          <w:rFonts w:ascii="Times New Roman" w:hAnsi="Times New Roman"/>
          <w:color w:val="191919"/>
          <w:sz w:val="22"/>
        </w:rPr>
        <w:t xml:space="preserve"> октября 2012 г                                      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Согласовано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Председатель ПК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___________/Погодаева Т.Ю./  </w:t>
      </w:r>
    </w:p>
    <w:p w:rsidR="00E50E92" w:rsidRPr="0034185B" w:rsidRDefault="008A4114">
      <w:p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21 октября 2012 г                                      </w:t>
      </w:r>
      <w:r w:rsidR="00E50E92" w:rsidRPr="0034185B">
        <w:rPr>
          <w:rFonts w:ascii="Times New Roman" w:hAnsi="Times New Roman"/>
          <w:color w:val="191919"/>
          <w:sz w:val="22"/>
        </w:rPr>
        <w:t xml:space="preserve">  </w:t>
      </w: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</w:p>
    <w:p w:rsidR="00E50E92" w:rsidRPr="0034185B" w:rsidRDefault="00E50E92">
      <w:pPr>
        <w:rPr>
          <w:rFonts w:ascii="Times New Roman" w:hAnsi="Times New Roman"/>
          <w:color w:val="191919"/>
          <w:sz w:val="22"/>
        </w:rPr>
      </w:pPr>
    </w:p>
    <w:p w:rsidR="00E50E92" w:rsidRPr="0034185B" w:rsidRDefault="00E50E92" w:rsidP="00E50E92">
      <w:pPr>
        <w:jc w:val="center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ПОЛОЖЕНИЕ</w:t>
      </w:r>
    </w:p>
    <w:p w:rsidR="00E50E92" w:rsidRPr="0034185B" w:rsidRDefault="00E50E92" w:rsidP="00E50E92">
      <w:pPr>
        <w:jc w:val="center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о </w:t>
      </w:r>
      <w:r w:rsidR="001379A5" w:rsidRPr="0034185B">
        <w:rPr>
          <w:rFonts w:ascii="Times New Roman" w:hAnsi="Times New Roman"/>
          <w:color w:val="191919"/>
          <w:sz w:val="22"/>
        </w:rPr>
        <w:t>П</w:t>
      </w:r>
      <w:r w:rsidRPr="0034185B">
        <w:rPr>
          <w:rFonts w:ascii="Times New Roman" w:hAnsi="Times New Roman"/>
          <w:color w:val="191919"/>
          <w:sz w:val="22"/>
        </w:rPr>
        <w:t>едагогическом совете ДОУ</w:t>
      </w:r>
    </w:p>
    <w:p w:rsidR="00E50E92" w:rsidRPr="0034185B" w:rsidRDefault="00E50E92" w:rsidP="00E50E92">
      <w:pPr>
        <w:jc w:val="center"/>
        <w:rPr>
          <w:rFonts w:ascii="Times New Roman" w:hAnsi="Times New Roman"/>
          <w:color w:val="191919"/>
          <w:sz w:val="22"/>
        </w:rPr>
      </w:pPr>
    </w:p>
    <w:p w:rsidR="00E50E92" w:rsidRPr="0034185B" w:rsidRDefault="00E50E92" w:rsidP="00E50E9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Общие положения</w:t>
      </w:r>
    </w:p>
    <w:p w:rsidR="00E50E92" w:rsidRPr="0034185B" w:rsidRDefault="00E50E92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Настоящее положение разработано для муниципального дошкольного образовательного учреждения Детский сад «Колосок» в соответствии с Законом РФ «Об образовании» ст.35, п. 2), Типовым положением о дошкольном образовательном учреждении ( ст.5, п. 38), Уставом Учреждения.</w:t>
      </w:r>
    </w:p>
    <w:p w:rsidR="00E50E92" w:rsidRPr="0034185B" w:rsidRDefault="00E50E92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Педагогический совет – постоянно действующий коллегиальный орган управления педагогической деятельностью Учреждения, действующий в целях </w:t>
      </w:r>
      <w:r w:rsidR="001379A5" w:rsidRPr="0034185B">
        <w:rPr>
          <w:rFonts w:ascii="Times New Roman" w:hAnsi="Times New Roman"/>
          <w:color w:val="191919"/>
          <w:sz w:val="22"/>
        </w:rPr>
        <w:t>развития  и совершенствования образовательного процесса, повышения профессионального мастерства педагогических работников.</w:t>
      </w:r>
    </w:p>
    <w:p w:rsidR="001379A5" w:rsidRPr="0034185B" w:rsidRDefault="001379A5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Каждый педагогический работник Учреждения с момента заключения трудового договора и до прекращения его действия является членом  Педагогического совета.</w:t>
      </w:r>
    </w:p>
    <w:p w:rsidR="001379A5" w:rsidRPr="0034185B" w:rsidRDefault="001379A5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Решение, принятое Педагогическим советом и не противоречащее законодательству РФ, Уставу Учреждения, является обязательным для исполнения всеми педагогами Учреждения.</w:t>
      </w:r>
    </w:p>
    <w:p w:rsidR="001379A5" w:rsidRPr="0034185B" w:rsidRDefault="001379A5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Изменения и дополнения в настоящее Положение вносятся Педагогическим советом и принимается на его заседании.</w:t>
      </w:r>
    </w:p>
    <w:p w:rsidR="001379A5" w:rsidRPr="0034185B" w:rsidRDefault="001379A5" w:rsidP="00E50E92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Срок данного положения не ограничен. Положение действует до принятия нового.</w:t>
      </w:r>
    </w:p>
    <w:p w:rsidR="001379A5" w:rsidRPr="0034185B" w:rsidRDefault="001379A5" w:rsidP="001379A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Основные задачи Педагогического совета</w:t>
      </w:r>
    </w:p>
    <w:p w:rsidR="001379A5" w:rsidRPr="0034185B" w:rsidRDefault="001379A5" w:rsidP="001379A5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Главными задачами Педагогического совета являются:</w:t>
      </w:r>
    </w:p>
    <w:p w:rsidR="001379A5" w:rsidRPr="0034185B" w:rsidRDefault="001379A5" w:rsidP="001379A5">
      <w:pPr>
        <w:pStyle w:val="a3"/>
        <w:numPr>
          <w:ilvl w:val="0"/>
          <w:numId w:val="2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Реализация государственной, областной, региональной политики в области дошкольного образования</w:t>
      </w:r>
    </w:p>
    <w:p w:rsidR="001379A5" w:rsidRPr="0034185B" w:rsidRDefault="001379A5" w:rsidP="001379A5">
      <w:pPr>
        <w:pStyle w:val="a3"/>
        <w:numPr>
          <w:ilvl w:val="0"/>
          <w:numId w:val="2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Направление направлений образовательной деятельности, разработка Программы развития Учреждения, разработка Образовательной программы Учреждения</w:t>
      </w:r>
    </w:p>
    <w:p w:rsidR="001379A5" w:rsidRPr="0034185B" w:rsidRDefault="001379A5" w:rsidP="001379A5">
      <w:pPr>
        <w:pStyle w:val="a3"/>
        <w:numPr>
          <w:ilvl w:val="0"/>
          <w:numId w:val="2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Внедрение в практику работы Учреждения достижений  педагогической науки, передового педагогического опыта</w:t>
      </w:r>
    </w:p>
    <w:p w:rsidR="001379A5" w:rsidRPr="0034185B" w:rsidRDefault="001379A5" w:rsidP="001379A5">
      <w:pPr>
        <w:pStyle w:val="a3"/>
        <w:numPr>
          <w:ilvl w:val="0"/>
          <w:numId w:val="2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Повышение профессионального  мастерства, развитие творческой активности работников Учреждения</w:t>
      </w:r>
    </w:p>
    <w:p w:rsidR="001379A5" w:rsidRPr="0034185B" w:rsidRDefault="001379A5" w:rsidP="001379A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Функции Педагогического совета</w:t>
      </w:r>
    </w:p>
    <w:p w:rsidR="001379A5" w:rsidRPr="0034185B" w:rsidRDefault="001379A5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Определяет направления образовательной деятельности Учреждения. Отбирает и утверждает  образовательные программы </w:t>
      </w:r>
      <w:r w:rsidR="00F44E36" w:rsidRPr="0034185B">
        <w:rPr>
          <w:rFonts w:ascii="Times New Roman" w:hAnsi="Times New Roman"/>
          <w:color w:val="191919"/>
          <w:sz w:val="22"/>
        </w:rPr>
        <w:t xml:space="preserve">и технологии </w:t>
      </w:r>
      <w:r w:rsidRPr="0034185B">
        <w:rPr>
          <w:rFonts w:ascii="Times New Roman" w:hAnsi="Times New Roman"/>
          <w:color w:val="191919"/>
          <w:sz w:val="22"/>
        </w:rPr>
        <w:t>для использования в Учреждении</w:t>
      </w:r>
    </w:p>
    <w:p w:rsidR="001379A5" w:rsidRPr="0034185B" w:rsidRDefault="001379A5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Обсуждает вопросы содержания, форм и методов образовательного процесса, </w:t>
      </w:r>
      <w:r w:rsidR="00F44E36" w:rsidRPr="0034185B">
        <w:rPr>
          <w:rFonts w:ascii="Times New Roman" w:hAnsi="Times New Roman"/>
          <w:color w:val="191919"/>
          <w:sz w:val="22"/>
        </w:rPr>
        <w:t xml:space="preserve">планирования педагогической деятельности, обсуждает и рекомендует к утверждению проект годового </w:t>
      </w:r>
      <w:r w:rsidRPr="0034185B">
        <w:rPr>
          <w:rFonts w:ascii="Times New Roman" w:hAnsi="Times New Roman"/>
          <w:color w:val="191919"/>
          <w:sz w:val="22"/>
        </w:rPr>
        <w:t>план</w:t>
      </w:r>
      <w:r w:rsidR="00F44E36" w:rsidRPr="0034185B">
        <w:rPr>
          <w:rFonts w:ascii="Times New Roman" w:hAnsi="Times New Roman"/>
          <w:color w:val="191919"/>
          <w:sz w:val="22"/>
        </w:rPr>
        <w:t>а Учреждения</w:t>
      </w:r>
      <w:r w:rsidRPr="0034185B">
        <w:rPr>
          <w:rFonts w:ascii="Times New Roman" w:hAnsi="Times New Roman"/>
          <w:color w:val="191919"/>
          <w:sz w:val="22"/>
        </w:rPr>
        <w:t xml:space="preserve"> </w:t>
      </w:r>
    </w:p>
    <w:p w:rsidR="001379A5" w:rsidRPr="0034185B" w:rsidRDefault="001379A5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Рассматривает вопросы повышения квалификации</w:t>
      </w:r>
      <w:r w:rsidR="00F44E36" w:rsidRPr="0034185B">
        <w:rPr>
          <w:rFonts w:ascii="Times New Roman" w:hAnsi="Times New Roman"/>
          <w:color w:val="191919"/>
          <w:sz w:val="22"/>
        </w:rPr>
        <w:t xml:space="preserve">, аттестации </w:t>
      </w:r>
      <w:r w:rsidRPr="0034185B">
        <w:rPr>
          <w:rFonts w:ascii="Times New Roman" w:hAnsi="Times New Roman"/>
          <w:color w:val="191919"/>
          <w:sz w:val="22"/>
        </w:rPr>
        <w:t xml:space="preserve"> и переподготовки кадров</w:t>
      </w:r>
    </w:p>
    <w:p w:rsidR="001379A5" w:rsidRPr="0034185B" w:rsidRDefault="001379A5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Организует выявление, обобщение, распространение, внедрение педагогического опыта</w:t>
      </w:r>
    </w:p>
    <w:p w:rsidR="001379A5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Рассматривает вопросы организации дополнительных услуг  родителям, в том числе платных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Заслушивает отчёты заведующей о создании условий для реализации образовательных программ; иное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Обсуждает Устав и другие локальные акты Учреждения, касающиеся педагогической деятельности, решает вопросы о внесении в них необходимых изменений и дополнений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Подводит итоги деятельности Учреждения за учебный год 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Заслушивает информацию, отчёты педагогических и медицинских работников о состоянии здоровья детей, ходе реализации образовательных и воспитательных программ, результатов готовности детей к школьному обучению, отчёты о самообразовании педагогов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Контролирует выполнение ранее принятых решений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lastRenderedPageBreak/>
        <w:t>Организует изучение и обсуждение нормативно-правовых документов в области общего и дошкольного образования</w:t>
      </w:r>
    </w:p>
    <w:p w:rsidR="00F44E36" w:rsidRPr="0034185B" w:rsidRDefault="00F44E36" w:rsidP="00F44E36">
      <w:pPr>
        <w:pStyle w:val="a3"/>
        <w:numPr>
          <w:ilvl w:val="0"/>
          <w:numId w:val="3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Утверждает характеристики и принимает решения о награждении, поощрении педагогических работников Учреждения</w:t>
      </w:r>
    </w:p>
    <w:p w:rsidR="00F44E36" w:rsidRPr="0034185B" w:rsidRDefault="00F44E36" w:rsidP="00F44E3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Права Педагогического совета</w:t>
      </w:r>
    </w:p>
    <w:p w:rsidR="00F44E36" w:rsidRPr="0034185B" w:rsidRDefault="00F44E36" w:rsidP="00F44E36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Педагогический совет имеет право:</w:t>
      </w:r>
    </w:p>
    <w:p w:rsidR="00F44E36" w:rsidRPr="0034185B" w:rsidRDefault="00F44E36" w:rsidP="00F44E36">
      <w:pPr>
        <w:pStyle w:val="a3"/>
        <w:numPr>
          <w:ilvl w:val="0"/>
          <w:numId w:val="4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Участвовать в управлении Учреждением</w:t>
      </w:r>
    </w:p>
    <w:p w:rsidR="00F44E36" w:rsidRPr="0034185B" w:rsidRDefault="00F44E36" w:rsidP="00F44E36">
      <w:pPr>
        <w:pStyle w:val="a3"/>
        <w:numPr>
          <w:ilvl w:val="0"/>
          <w:numId w:val="4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Выходить с предложениями и заявлениями на Учредителя, в органы муниципальной и государственной власти, в общественные организации</w:t>
      </w:r>
    </w:p>
    <w:p w:rsidR="00F44E36" w:rsidRPr="0034185B" w:rsidRDefault="00F44E36" w:rsidP="00F44E36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Каждый член Педагогического совета имеет право:</w:t>
      </w:r>
    </w:p>
    <w:p w:rsidR="00F44E36" w:rsidRPr="0034185B" w:rsidRDefault="00F44E36" w:rsidP="00F44E36">
      <w:pPr>
        <w:pStyle w:val="a3"/>
        <w:numPr>
          <w:ilvl w:val="0"/>
          <w:numId w:val="5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Потребовать обсуждения на Педагогическом совете любого вопроса, касающегося педагогической деятельности Учреждения, если его предложение поддержит не менее одной трети членов Педагогического совета</w:t>
      </w:r>
    </w:p>
    <w:p w:rsidR="00F44E36" w:rsidRPr="0034185B" w:rsidRDefault="00F44E36" w:rsidP="00F44E36">
      <w:pPr>
        <w:pStyle w:val="a3"/>
        <w:numPr>
          <w:ilvl w:val="0"/>
          <w:numId w:val="5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При несогласии с решением Педагогического состава высказывать своё мотивированное мнение, которое должно быть занесено в протокол</w:t>
      </w:r>
    </w:p>
    <w:p w:rsidR="00F44E36" w:rsidRPr="0034185B" w:rsidRDefault="00F44E36" w:rsidP="00F44E3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Организация управления Педагогического совета</w:t>
      </w:r>
    </w:p>
    <w:p w:rsidR="00F44E36" w:rsidRPr="0034185B" w:rsidRDefault="00F44E36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Управление педагогической деятельностью осуществляет Педагогический совет</w:t>
      </w:r>
    </w:p>
    <w:p w:rsidR="00F44E36" w:rsidRPr="0034185B" w:rsidRDefault="00F44E36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В состав Педагогического совета входят заведующий МКДОУ, все педагоги Учреждения</w:t>
      </w:r>
    </w:p>
    <w:p w:rsidR="0034185B" w:rsidRPr="0034185B" w:rsidRDefault="00F44E36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В необходимых случаях на заседание Педагогического совета приглашаются медицинские работники</w:t>
      </w:r>
      <w:r w:rsidR="0034185B" w:rsidRPr="0034185B">
        <w:rPr>
          <w:rFonts w:ascii="Times New Roman" w:hAnsi="Times New Roman"/>
          <w:color w:val="191919"/>
          <w:sz w:val="22"/>
        </w:rPr>
        <w:t xml:space="preserve">, представители общественных организаций, учреждений, родители, представители Учредителя. Необходимость их приглашения определяется председателем Педагогического совета. Приглашение на совещание Педагогического совета пользуется правом совещательного голоса </w:t>
      </w:r>
    </w:p>
    <w:p w:rsidR="00267227" w:rsidRDefault="00AA7911" w:rsidP="00F44E36">
      <w:pPr>
        <w:pStyle w:val="a3"/>
        <w:numPr>
          <w:ilvl w:val="1"/>
          <w:numId w:val="1"/>
        </w:numPr>
        <w:ind w:left="1440"/>
        <w:rPr>
          <w:rFonts w:ascii="Times New Roman" w:hAnsi="Times New Roman"/>
          <w:color w:val="191919"/>
          <w:sz w:val="22"/>
        </w:rPr>
      </w:pPr>
      <w:r w:rsidRPr="00267227">
        <w:rPr>
          <w:rFonts w:ascii="Times New Roman" w:hAnsi="Times New Roman"/>
          <w:color w:val="191919"/>
          <w:sz w:val="22"/>
        </w:rPr>
        <w:t xml:space="preserve">Председателем </w:t>
      </w:r>
      <w:r w:rsidR="0034185B" w:rsidRPr="00267227">
        <w:rPr>
          <w:rFonts w:ascii="Times New Roman" w:hAnsi="Times New Roman"/>
          <w:color w:val="191919"/>
          <w:sz w:val="22"/>
        </w:rPr>
        <w:t>Педагогическ</w:t>
      </w:r>
      <w:r w:rsidRPr="00267227">
        <w:rPr>
          <w:rFonts w:ascii="Times New Roman" w:hAnsi="Times New Roman"/>
          <w:color w:val="191919"/>
          <w:sz w:val="22"/>
        </w:rPr>
        <w:t>ого</w:t>
      </w:r>
      <w:r w:rsidR="0034185B" w:rsidRPr="00267227">
        <w:rPr>
          <w:rFonts w:ascii="Times New Roman" w:hAnsi="Times New Roman"/>
          <w:color w:val="191919"/>
          <w:sz w:val="22"/>
        </w:rPr>
        <w:t xml:space="preserve"> совет</w:t>
      </w:r>
      <w:r w:rsidRPr="00267227">
        <w:rPr>
          <w:rFonts w:ascii="Times New Roman" w:hAnsi="Times New Roman"/>
          <w:color w:val="191919"/>
          <w:sz w:val="22"/>
        </w:rPr>
        <w:t>а является заведующий</w:t>
      </w:r>
      <w:r w:rsidR="00267227">
        <w:rPr>
          <w:rFonts w:ascii="Times New Roman" w:hAnsi="Times New Roman"/>
          <w:color w:val="191919"/>
          <w:sz w:val="22"/>
        </w:rPr>
        <w:t xml:space="preserve"> ДОУ, который </w:t>
      </w:r>
      <w:r w:rsidR="00267227" w:rsidRPr="00813FAD">
        <w:rPr>
          <w:rFonts w:ascii="Times New Roman" w:hAnsi="Times New Roman"/>
          <w:color w:val="191919" w:themeColor="background1" w:themeShade="1A"/>
          <w:sz w:val="24"/>
          <w:szCs w:val="24"/>
        </w:rPr>
        <w:t>своим приказом назначает секретаря педагогического совета сроком на один</w:t>
      </w:r>
      <w:r w:rsidR="00267227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учебный </w:t>
      </w:r>
      <w:r w:rsidR="00267227" w:rsidRPr="00813FAD">
        <w:rPr>
          <w:rFonts w:ascii="Times New Roman" w:hAnsi="Times New Roman"/>
          <w:color w:val="191919" w:themeColor="background1" w:themeShade="1A"/>
          <w:sz w:val="24"/>
          <w:szCs w:val="24"/>
        </w:rPr>
        <w:t>год</w:t>
      </w:r>
      <w:r w:rsidRPr="00267227">
        <w:rPr>
          <w:rFonts w:ascii="Times New Roman" w:hAnsi="Times New Roman"/>
          <w:color w:val="191919"/>
          <w:sz w:val="22"/>
        </w:rPr>
        <w:t xml:space="preserve"> </w:t>
      </w:r>
    </w:p>
    <w:p w:rsidR="0034185B" w:rsidRPr="00267227" w:rsidRDefault="0034185B" w:rsidP="00F44E36">
      <w:pPr>
        <w:pStyle w:val="a3"/>
        <w:numPr>
          <w:ilvl w:val="1"/>
          <w:numId w:val="1"/>
        </w:numPr>
        <w:ind w:left="1440"/>
        <w:rPr>
          <w:rFonts w:ascii="Times New Roman" w:hAnsi="Times New Roman"/>
          <w:color w:val="191919"/>
          <w:sz w:val="22"/>
        </w:rPr>
      </w:pPr>
      <w:r w:rsidRPr="00267227">
        <w:rPr>
          <w:rFonts w:ascii="Times New Roman" w:hAnsi="Times New Roman"/>
          <w:color w:val="191919"/>
          <w:sz w:val="22"/>
        </w:rPr>
        <w:t>В функции председателя Педагогического совета включается: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Организация деятельности Педагогического совета 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Донесение информации до членов Педагогического совета о предстоящем заседании за 30 дней до его проведения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Регистрация поступающих на Педагогический совет заявлений, обращений, иных материалов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Определение повестки заседаний Педагогических советов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Контроль за выполнением решений Педагогического совета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Отчёт о деятельности Педагогического совета перед Учреждением</w:t>
      </w:r>
    </w:p>
    <w:p w:rsidR="0034185B" w:rsidRPr="0034185B" w:rsidRDefault="0034185B" w:rsidP="0034185B">
      <w:pPr>
        <w:pStyle w:val="a3"/>
        <w:numPr>
          <w:ilvl w:val="0"/>
          <w:numId w:val="6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Организация подготовки и проведения заседания Педагогического состава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Педагогический совет работает по плану, составляющему часть годового плана работы Учреждения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Заседания Педагогического совета созываются один раз в квартал в соответствии с планом работы Учреждения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Решения Педагогического совета правомочны, если на них присутствуют не менее половины его состава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Решения Педагогического совета принимаются открытым голосованием и считаются принятыми, если за него проголосовало не менее 2/3 присутствующих. При равном количестве голосов решающим является голос председателя Педагогического совета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Ответственность за выполнение решений </w:t>
      </w:r>
      <w:r w:rsidR="00267227">
        <w:rPr>
          <w:rFonts w:ascii="Times New Roman" w:hAnsi="Times New Roman"/>
          <w:color w:val="191919"/>
          <w:sz w:val="22"/>
        </w:rPr>
        <w:t>лежит на заведующим учреждением</w:t>
      </w:r>
      <w:r w:rsidRPr="0034185B">
        <w:rPr>
          <w:rFonts w:ascii="Times New Roman" w:hAnsi="Times New Roman"/>
          <w:color w:val="191919"/>
          <w:sz w:val="22"/>
        </w:rPr>
        <w:t>. Решения выполняют ответственные лица, указанные в протоколе заседания Педагогического совета. Результаты оглашаются на следующем заседании Педагогического совета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Заведующий Учреждением, в случае несогласия с решением Педагогического совета, приостанавливает выполнение решения, извещает об этом Учредителя, представители которого обязаны в 3-дневный срок рассмотреть такое заявление при участии заинтересованных сторон, ознакомиться с мотивированным мнением большинства членов Педагогического совета и вынести окончательное решение по спорному вопросу.</w:t>
      </w:r>
    </w:p>
    <w:p w:rsidR="0034185B" w:rsidRPr="0034185B" w:rsidRDefault="0034185B" w:rsidP="0034185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Взаимосвязи Педагогического совета с другими органами самоуправления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Педагогический совет организует взаимодействие с другими органами самоуправления Учреждения – Общим собранием, Родительским комитетом через:</w:t>
      </w:r>
    </w:p>
    <w:p w:rsidR="0034185B" w:rsidRPr="0034185B" w:rsidRDefault="0034185B" w:rsidP="0034185B">
      <w:pPr>
        <w:pStyle w:val="a3"/>
        <w:ind w:left="1080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Участие представителей Педагогического совета в заседании Общего собрания, Родительского комитета</w:t>
      </w:r>
    </w:p>
    <w:p w:rsidR="0034185B" w:rsidRPr="0034185B" w:rsidRDefault="0034185B" w:rsidP="0034185B">
      <w:pPr>
        <w:pStyle w:val="a3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     Представление на ознакомление Общему собранию и Родительскому комитету Учреждения </w:t>
      </w:r>
    </w:p>
    <w:p w:rsidR="0034185B" w:rsidRPr="0034185B" w:rsidRDefault="0034185B" w:rsidP="0034185B">
      <w:pPr>
        <w:pStyle w:val="a3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     материалов, разработанных на заседании Педагогического совета</w:t>
      </w:r>
    </w:p>
    <w:p w:rsidR="0034185B" w:rsidRPr="0034185B" w:rsidRDefault="0034185B" w:rsidP="0034185B">
      <w:pPr>
        <w:pStyle w:val="a3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     Внесение предложений и дополнений по вопросам, рассматриваемых на заседаниях Общего собрания </w:t>
      </w:r>
    </w:p>
    <w:p w:rsidR="0034185B" w:rsidRPr="0034185B" w:rsidRDefault="0034185B" w:rsidP="0034185B">
      <w:pPr>
        <w:pStyle w:val="a3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lastRenderedPageBreak/>
        <w:t xml:space="preserve">     и Родительско</w:t>
      </w:r>
      <w:r w:rsidR="00B06C41">
        <w:rPr>
          <w:rFonts w:ascii="Times New Roman" w:hAnsi="Times New Roman"/>
          <w:color w:val="191919"/>
          <w:sz w:val="22"/>
        </w:rPr>
        <w:t>го комитета</w:t>
      </w:r>
      <w:r w:rsidRPr="0034185B">
        <w:rPr>
          <w:rFonts w:ascii="Times New Roman" w:hAnsi="Times New Roman"/>
          <w:color w:val="191919"/>
          <w:sz w:val="22"/>
        </w:rPr>
        <w:t xml:space="preserve">  Учреждения</w:t>
      </w:r>
    </w:p>
    <w:p w:rsidR="0034185B" w:rsidRPr="0034185B" w:rsidRDefault="0034185B" w:rsidP="0034185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Ответственность Педагогического совета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Педагогический совет несёт ответственность за выполнение не в полном объёме или невыполнение закреплённых за ним задач и функций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Педагогический совет несёт ответственность за соответствие принимаемых решений законодательству РФ, нормативно-правовым актам.</w:t>
      </w:r>
    </w:p>
    <w:p w:rsidR="0034185B" w:rsidRPr="0034185B" w:rsidRDefault="0034185B" w:rsidP="0034185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191919"/>
          <w:sz w:val="22"/>
        </w:rPr>
      </w:pPr>
      <w:r w:rsidRPr="0034185B">
        <w:rPr>
          <w:rFonts w:ascii="Times New Roman" w:hAnsi="Times New Roman"/>
          <w:b/>
          <w:color w:val="191919"/>
          <w:sz w:val="22"/>
        </w:rPr>
        <w:t>Делопроизводство Педагогического совета</w:t>
      </w:r>
    </w:p>
    <w:p w:rsidR="0034185B" w:rsidRPr="0034185B" w:rsidRDefault="0034185B" w:rsidP="0034185B">
      <w:pPr>
        <w:pStyle w:val="a3"/>
        <w:ind w:left="786"/>
        <w:rPr>
          <w:rFonts w:ascii="Times New Roman" w:hAnsi="Times New Roman"/>
          <w:color w:val="191919"/>
          <w:sz w:val="22"/>
        </w:rPr>
      </w:pP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Заседания Педагогического совета оформляются протоколом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В книге протоколов фиксируются: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Дата проведения заседания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Количественное присутствие (отсутствие) членов Педагогического совета и приглашённых лиц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Повестка дня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Ход обсуждения вопросов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Предложения, рекомендации и замечания членов Педагогического совета и приглашённых лиц</w:t>
      </w:r>
    </w:p>
    <w:p w:rsidR="0034185B" w:rsidRPr="0034185B" w:rsidRDefault="0034185B" w:rsidP="0034185B">
      <w:pPr>
        <w:pStyle w:val="a3"/>
        <w:numPr>
          <w:ilvl w:val="0"/>
          <w:numId w:val="7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Решение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Протоколы подписываются председателем и секретарём Педагогического совета 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Нумерация протоколов ведётся от начала учебного года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Книга протоколов Педагогического совета нумеруется постранично, прошнуровывается, скрепляется подписью заведующего и печатью Учреждения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Книга протоколов Педагогического совета храниться в делах Учреждения согласно номенклатуре дел и передаётся по акту при смене руководителя, передаче в архив</w:t>
      </w:r>
    </w:p>
    <w:p w:rsidR="0034185B" w:rsidRPr="0034185B" w:rsidRDefault="0034185B" w:rsidP="0034185B">
      <w:pPr>
        <w:pStyle w:val="a3"/>
        <w:numPr>
          <w:ilvl w:val="1"/>
          <w:numId w:val="1"/>
        </w:numPr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>Доклады, тексты выступлений, о которых в протоколе Педагогического совета делается запись прилагается, группируются в отдельной папке с тем же сроком хранения, что и книга протоколов Педагогического совета</w:t>
      </w:r>
      <w:r w:rsidR="00267227">
        <w:rPr>
          <w:rFonts w:ascii="Times New Roman" w:hAnsi="Times New Roman"/>
          <w:color w:val="191919"/>
          <w:sz w:val="22"/>
        </w:rPr>
        <w:t>.</w:t>
      </w:r>
    </w:p>
    <w:p w:rsidR="0034185B" w:rsidRPr="0034185B" w:rsidRDefault="0034185B" w:rsidP="00F44E36">
      <w:pPr>
        <w:pStyle w:val="a3"/>
        <w:ind w:left="1440"/>
        <w:rPr>
          <w:rFonts w:ascii="Times New Roman" w:hAnsi="Times New Roman"/>
          <w:color w:val="191919"/>
          <w:sz w:val="22"/>
        </w:rPr>
      </w:pPr>
    </w:p>
    <w:p w:rsidR="00F44E36" w:rsidRPr="0034185B" w:rsidRDefault="00F44E36" w:rsidP="00F44E36">
      <w:pPr>
        <w:pStyle w:val="a3"/>
        <w:ind w:left="1440"/>
        <w:rPr>
          <w:rFonts w:ascii="Times New Roman" w:hAnsi="Times New Roman"/>
          <w:color w:val="191919"/>
          <w:sz w:val="22"/>
        </w:rPr>
      </w:pPr>
      <w:r w:rsidRPr="0034185B">
        <w:rPr>
          <w:rFonts w:ascii="Times New Roman" w:hAnsi="Times New Roman"/>
          <w:color w:val="191919"/>
          <w:sz w:val="22"/>
        </w:rPr>
        <w:t xml:space="preserve"> </w:t>
      </w:r>
    </w:p>
    <w:p w:rsidR="00F44E36" w:rsidRPr="0034185B" w:rsidRDefault="00F44E36" w:rsidP="001379A5">
      <w:pPr>
        <w:pStyle w:val="a3"/>
        <w:rPr>
          <w:rFonts w:ascii="Times New Roman" w:hAnsi="Times New Roman"/>
          <w:color w:val="191919"/>
          <w:sz w:val="22"/>
        </w:rPr>
      </w:pPr>
    </w:p>
    <w:p w:rsidR="00F44E36" w:rsidRPr="0034185B" w:rsidRDefault="00F44E36">
      <w:pPr>
        <w:pStyle w:val="a3"/>
        <w:rPr>
          <w:rFonts w:ascii="Times New Roman" w:hAnsi="Times New Roman"/>
          <w:color w:val="191919"/>
          <w:sz w:val="22"/>
        </w:rPr>
      </w:pPr>
    </w:p>
    <w:sectPr w:rsidR="00F44E36" w:rsidRPr="0034185B" w:rsidSect="004038CE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209" w:rsidRDefault="003C5209" w:rsidP="0034185B">
      <w:r>
        <w:separator/>
      </w:r>
    </w:p>
  </w:endnote>
  <w:endnote w:type="continuationSeparator" w:id="1">
    <w:p w:rsidR="003C5209" w:rsidRDefault="003C5209" w:rsidP="00341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5B" w:rsidRDefault="0034185B">
    <w:pPr>
      <w:pStyle w:val="a6"/>
    </w:pPr>
  </w:p>
  <w:p w:rsidR="0034185B" w:rsidRDefault="0034185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209" w:rsidRDefault="003C5209" w:rsidP="0034185B">
      <w:r>
        <w:separator/>
      </w:r>
    </w:p>
  </w:footnote>
  <w:footnote w:type="continuationSeparator" w:id="1">
    <w:p w:rsidR="003C5209" w:rsidRDefault="003C5209" w:rsidP="003418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43F1B"/>
    <w:multiLevelType w:val="hybridMultilevel"/>
    <w:tmpl w:val="569E46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7C6C52"/>
    <w:multiLevelType w:val="hybridMultilevel"/>
    <w:tmpl w:val="CE4E32A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0414BAB"/>
    <w:multiLevelType w:val="hybridMultilevel"/>
    <w:tmpl w:val="4358D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C261652"/>
    <w:multiLevelType w:val="multilevel"/>
    <w:tmpl w:val="ABF42C5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60933A73"/>
    <w:multiLevelType w:val="hybridMultilevel"/>
    <w:tmpl w:val="0C3CC1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771777FC"/>
    <w:multiLevelType w:val="hybridMultilevel"/>
    <w:tmpl w:val="B9A0AF5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7E1A07EA"/>
    <w:multiLevelType w:val="hybridMultilevel"/>
    <w:tmpl w:val="7ECA7A9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8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E92"/>
    <w:rsid w:val="000C053A"/>
    <w:rsid w:val="001379A5"/>
    <w:rsid w:val="00267227"/>
    <w:rsid w:val="00300F97"/>
    <w:rsid w:val="0034185B"/>
    <w:rsid w:val="00342855"/>
    <w:rsid w:val="003C5209"/>
    <w:rsid w:val="004038CE"/>
    <w:rsid w:val="0047544C"/>
    <w:rsid w:val="00480763"/>
    <w:rsid w:val="00516FA6"/>
    <w:rsid w:val="005F6164"/>
    <w:rsid w:val="00616326"/>
    <w:rsid w:val="00681B76"/>
    <w:rsid w:val="006D665D"/>
    <w:rsid w:val="008A4114"/>
    <w:rsid w:val="009915B9"/>
    <w:rsid w:val="009F5234"/>
    <w:rsid w:val="00AA7911"/>
    <w:rsid w:val="00B06C41"/>
    <w:rsid w:val="00C43958"/>
    <w:rsid w:val="00D84847"/>
    <w:rsid w:val="00E50E92"/>
    <w:rsid w:val="00F44E36"/>
    <w:rsid w:val="00FE3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CE"/>
    <w:pPr>
      <w:jc w:val="both"/>
    </w:pPr>
    <w:rPr>
      <w:rFonts w:ascii="Verdana" w:hAnsi="Verdana"/>
      <w:sz w:val="1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E9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418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185B"/>
    <w:rPr>
      <w:rFonts w:ascii="Verdana" w:hAnsi="Verdana"/>
      <w:sz w:val="16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418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185B"/>
    <w:rPr>
      <w:rFonts w:ascii="Verdana" w:hAnsi="Verdana"/>
      <w:sz w:val="16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4185B"/>
    <w:rPr>
      <w:rFonts w:ascii="Tahoma" w:hAnsi="Tahoma" w:cs="Tahoma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8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Таня</cp:lastModifiedBy>
  <cp:revision>8</cp:revision>
  <dcterms:created xsi:type="dcterms:W3CDTF">2013-02-26T17:53:00Z</dcterms:created>
  <dcterms:modified xsi:type="dcterms:W3CDTF">2014-05-19T13:24:00Z</dcterms:modified>
</cp:coreProperties>
</file>