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ПРИНЯТО:       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УТВЕРЖДАЮ:</w:t>
      </w:r>
    </w:p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На Общем собрании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т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рудового коллектива                             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Заведующий МКДОУ  </w:t>
      </w:r>
    </w:p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1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от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30.01.2014 г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Детский сад «Колосок»</w:t>
      </w:r>
    </w:p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_____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_____/Молодых Т.Н./</w:t>
      </w:r>
    </w:p>
    <w:p w:rsidR="00D94D60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Приложение к приказу </w:t>
      </w:r>
    </w:p>
    <w:p w:rsidR="00D94D60" w:rsidRPr="002B319A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</w:t>
      </w:r>
      <w:r w:rsid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</w:t>
      </w: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№ </w:t>
      </w:r>
      <w:r w:rsid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15/3 от 30</w:t>
      </w: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.0</w:t>
      </w:r>
      <w:r w:rsid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</w:t>
      </w: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.2014 г</w:t>
      </w:r>
    </w:p>
    <w:p w:rsidR="00D94D60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ПРИНЯТО:</w:t>
      </w:r>
    </w:p>
    <w:p w:rsidR="00D94D60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общи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м 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Родительским </w:t>
      </w: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собрани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ем</w:t>
      </w:r>
    </w:p>
    <w:p w:rsidR="00D94D60" w:rsidRPr="002B319A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3</w:t>
      </w:r>
      <w:r w:rsidRPr="00C31C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от </w:t>
      </w:r>
      <w:r w:rsid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</w:t>
      </w: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3.0</w:t>
      </w:r>
      <w:r w:rsid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</w:t>
      </w:r>
      <w:r w:rsidRPr="002B319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.2014 г</w:t>
      </w:r>
    </w:p>
    <w:p w:rsidR="005710EC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br/>
      </w:r>
      <w:r w:rsidR="00691B99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</w:t>
      </w:r>
      <w:r w:rsidR="005710EC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РИНЯТО:</w:t>
      </w:r>
    </w:p>
    <w:p w:rsidR="005710EC" w:rsidRDefault="005710EC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Педагогическим советом</w:t>
      </w:r>
    </w:p>
    <w:p w:rsidR="005710EC" w:rsidRDefault="005710EC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Протокол № 3 от 26.03.2014 г</w:t>
      </w:r>
    </w:p>
    <w:p w:rsidR="005710EC" w:rsidRDefault="005710EC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СОГЛАСОВАНО:</w:t>
      </w:r>
    </w:p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Председатель ПК</w:t>
      </w:r>
    </w:p>
    <w:p w:rsidR="00D94D60" w:rsidRPr="004F4561" w:rsidRDefault="00D94D60" w:rsidP="00D94D60">
      <w:pPr>
        <w:pStyle w:val="a6"/>
        <w:jc w:val="both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____________/Погодаева С.Г./</w:t>
      </w:r>
    </w:p>
    <w:p w:rsidR="00D94D60" w:rsidRDefault="00D94D60" w:rsidP="00D94D60">
      <w:pPr>
        <w:jc w:val="both"/>
        <w:rPr>
          <w:b/>
          <w:bCs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30.01.2014 г</w:t>
      </w:r>
    </w:p>
    <w:p w:rsidR="00251893" w:rsidRPr="00251893" w:rsidRDefault="00251893" w:rsidP="00251893">
      <w:pPr>
        <w:pStyle w:val="a6"/>
        <w:jc w:val="center"/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</w:rPr>
      </w:pPr>
      <w:r w:rsidRPr="0025189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</w:rPr>
        <w:t>ПОЛОЖЕНИЕ</w:t>
      </w:r>
    </w:p>
    <w:p w:rsidR="00251893" w:rsidRDefault="00422111" w:rsidP="00251893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  <w:t>о К</w:t>
      </w:r>
      <w:r w:rsidR="00251893" w:rsidRPr="00251893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  <w:t>омиссии по урегулированию споров между участниками образовательных отношений</w:t>
      </w:r>
    </w:p>
    <w:p w:rsidR="00251893" w:rsidRPr="00251893" w:rsidRDefault="00251893" w:rsidP="00251893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</w:p>
    <w:p w:rsidR="007A70E4" w:rsidRDefault="007A70E4" w:rsidP="00251893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  <w:r w:rsidRPr="00251893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  <w:t>1.Общие положения</w:t>
      </w:r>
    </w:p>
    <w:p w:rsidR="007C7FB3" w:rsidRPr="00251893" w:rsidRDefault="007C7FB3" w:rsidP="00251893">
      <w:pPr>
        <w:pStyle w:val="a6"/>
        <w:jc w:val="center"/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</w:pPr>
    </w:p>
    <w:p w:rsidR="00E52608" w:rsidRPr="007C7FB3" w:rsidRDefault="00E52608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1.1. Настоящее положение устанавливает порядок создания, организации работы, принятия и исполнения решений Комиссией по урегулированию споров между участниками образовательных отношений (далее Комиссия) 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муниципального казённого дошкольного образовательного учреждения Детский сад «Колосок» (</w:t>
      </w:r>
      <w:r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>далее - Учреждение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).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</w:p>
    <w:p w:rsidR="007A70E4" w:rsidRPr="007C7FB3" w:rsidRDefault="00E52608" w:rsidP="007C7FB3">
      <w:pPr>
        <w:pStyle w:val="a6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>1.2</w:t>
      </w:r>
      <w:r w:rsidR="007A70E4"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>.</w:t>
      </w:r>
      <w:r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 xml:space="preserve"> </w:t>
      </w:r>
      <w:r w:rsidR="007A70E4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Настоящее </w:t>
      </w:r>
      <w:r w:rsidR="007A70E4"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 xml:space="preserve">Положение о комиссии по урегулированию споров между участниками образовательных отношений 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(далее </w:t>
      </w:r>
      <w:r w:rsidR="007A70E4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="007A70E4"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>Положение</w:t>
      </w:r>
      <w:r w:rsidR="007A70E4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) разработано на основе Федерального закона от 29.12.2012 №273-ФЗ  «Об образовании в Российской Федерации» (часть 4 статья 45) 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с целью регламентации порядка </w:t>
      </w:r>
      <w:r w:rsidR="007A70E4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создания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Комиссии</w:t>
      </w:r>
      <w:r w:rsidR="007A70E4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, организации работы, принятия решений. </w:t>
      </w:r>
    </w:p>
    <w:p w:rsidR="007A70E4" w:rsidRPr="007C7FB3" w:rsidRDefault="007A70E4" w:rsidP="007C7FB3">
      <w:pPr>
        <w:pStyle w:val="a6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>1.</w:t>
      </w:r>
      <w:r w:rsidR="00E52608" w:rsidRPr="007C7FB3">
        <w:rPr>
          <w:rFonts w:ascii="Times New Roman" w:eastAsia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>3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.</w:t>
      </w:r>
      <w:r w:rsidR="00E52608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Комиссия создается в целях </w:t>
      </w:r>
      <w:r w:rsidR="00CD6E15"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 </w:t>
      </w:r>
    </w:p>
    <w:p w:rsidR="007A70E4" w:rsidRDefault="007A70E4" w:rsidP="007C7FB3">
      <w:pPr>
        <w:shd w:val="clear" w:color="auto" w:fill="FFFFFF"/>
        <w:spacing w:before="100" w:beforeAutospacing="1"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  <w:r w:rsidRPr="007C7FB3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  <w:t>2. Порядок создания, организации работы, принятия решений Комиссией</w:t>
      </w:r>
    </w:p>
    <w:p w:rsidR="007C7FB3" w:rsidRPr="007C7FB3" w:rsidRDefault="007C7FB3" w:rsidP="007C7FB3">
      <w:pPr>
        <w:shd w:val="clear" w:color="auto" w:fill="FFFFFF"/>
        <w:spacing w:before="100" w:beforeAutospacing="1"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</w:p>
    <w:p w:rsidR="001E79B9" w:rsidRPr="007C7FB3" w:rsidRDefault="001E79B9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2.1. В Комиссию могут входить четное число членов – поровну от работников и законных представителей воспитанников. Делегирование представителей участников образовательных отношений в состав Комиссии осуществляется по решению Общего собрания Учреждения</w:t>
      </w:r>
      <w:proofErr w:type="gramStart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,</w:t>
      </w:r>
      <w:proofErr w:type="gramEnd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а родителей (законных представителей) воспитанников – по решению Родительского собрания.</w:t>
      </w:r>
    </w:p>
    <w:p w:rsidR="001E79B9" w:rsidRPr="007C7FB3" w:rsidRDefault="001E79B9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Сформированный состав Комиссии объявляется приказом </w:t>
      </w:r>
      <w:proofErr w:type="gramStart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заведующего Учреждения</w:t>
      </w:r>
      <w:proofErr w:type="gramEnd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</w:t>
      </w:r>
    </w:p>
    <w:p w:rsidR="00CB0374" w:rsidRPr="007C7FB3" w:rsidRDefault="00CB037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2.2. Срок полномочий Комиссии составляет два года</w:t>
      </w:r>
      <w:r w:rsidR="0067312A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</w:t>
      </w:r>
    </w:p>
    <w:p w:rsidR="00CB0374" w:rsidRPr="007C7FB3" w:rsidRDefault="00CB037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2.3. Члены Комиссии осуществляют свою деятельность на безвозмездной основе.</w:t>
      </w:r>
    </w:p>
    <w:p w:rsidR="00CB0374" w:rsidRPr="007C7FB3" w:rsidRDefault="00CB037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2.4. Досрочное прекращение полномочий члена Комиссии осуществляется:</w:t>
      </w:r>
    </w:p>
    <w:p w:rsidR="00CB0374" w:rsidRPr="007C7FB3" w:rsidRDefault="00CB037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на основании личного заявления члена Комиссии об исключении из его состава;</w:t>
      </w:r>
    </w:p>
    <w:p w:rsidR="00CB0374" w:rsidRPr="007C7FB3" w:rsidRDefault="00CB037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lastRenderedPageBreak/>
        <w:t>по требованию не менее 2/3 членов Комиссии, выраженному в письменной форме;</w:t>
      </w:r>
    </w:p>
    <w:p w:rsidR="00CB0374" w:rsidRPr="007C7FB3" w:rsidRDefault="00CB037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в случае отчисления из Учреждения </w:t>
      </w:r>
      <w:r w:rsidR="0067312A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воспитанника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, родителем (законным представителем) которого является член Комиссии, или увольнения работника – члена Комиссии.</w:t>
      </w:r>
    </w:p>
    <w:p w:rsidR="0067312A" w:rsidRPr="007C7FB3" w:rsidRDefault="0067312A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4 настоящего Положения.</w:t>
      </w:r>
    </w:p>
    <w:p w:rsidR="00CB0374" w:rsidRPr="007C7FB3" w:rsidRDefault="0067312A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2.6. В целях организации работы Комиссия избирает из своего состава председателя и секретаря </w:t>
      </w:r>
      <w:r w:rsidRPr="007C7FB3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большинством голосов путем открытого голосования в рамках проведения первого заседания Комиссии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</w:t>
      </w:r>
    </w:p>
    <w:p w:rsidR="0067312A" w:rsidRPr="007C7FB3" w:rsidRDefault="0067312A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2.7.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в письменной форме не позднее 3</w:t>
      </w:r>
      <w:r w:rsidRPr="007C7FB3">
        <w:rPr>
          <w:rFonts w:ascii="Times New Roman" w:hAnsi="Times New Roman" w:cs="Times New Roman"/>
          <w:i/>
          <w:iCs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iCs/>
          <w:color w:val="191919" w:themeColor="background1" w:themeShade="1A"/>
          <w:sz w:val="24"/>
          <w:szCs w:val="24"/>
        </w:rPr>
        <w:t>рабочих</w:t>
      </w:r>
      <w:r w:rsidRPr="007C7FB3">
        <w:rPr>
          <w:rFonts w:ascii="Times New Roman" w:hAnsi="Times New Roman" w:cs="Times New Roman"/>
          <w:i/>
          <w:iCs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дней с момента поступления такого обращения.</w:t>
      </w:r>
    </w:p>
    <w:p w:rsidR="007A70E4" w:rsidRPr="007C7FB3" w:rsidRDefault="0067312A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2.8</w:t>
      </w:r>
      <w:r w:rsidR="007A70E4"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.</w:t>
      </w:r>
      <w:r w:rsidR="00CB0374"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="007A70E4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Комиссия  по поступившим заявлениям разрешает возникающие конфликты только на территории Учреждения, только в полном составе и в определенное время (в течение 3</w:t>
      </w:r>
      <w:r w:rsidR="00890023" w:rsidRPr="007C7FB3">
        <w:rPr>
          <w:rFonts w:ascii="Times New Roman" w:hAnsi="Times New Roman" w:cs="Times New Roman"/>
          <w:iCs/>
          <w:color w:val="191919" w:themeColor="background1" w:themeShade="1A"/>
          <w:sz w:val="24"/>
          <w:szCs w:val="24"/>
        </w:rPr>
        <w:t xml:space="preserve"> рабочих</w:t>
      </w:r>
      <w:r w:rsidR="00890023" w:rsidRPr="007C7FB3">
        <w:rPr>
          <w:rFonts w:ascii="Times New Roman" w:hAnsi="Times New Roman" w:cs="Times New Roman"/>
          <w:i/>
          <w:iCs/>
          <w:color w:val="191919" w:themeColor="background1" w:themeShade="1A"/>
          <w:sz w:val="24"/>
          <w:szCs w:val="24"/>
        </w:rPr>
        <w:t xml:space="preserve"> </w:t>
      </w:r>
      <w:r w:rsidR="00890023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дней с момента поступления обращения</w:t>
      </w:r>
      <w:r w:rsidR="007A70E4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), заранее оповестив заявителя и ответчика.</w:t>
      </w:r>
    </w:p>
    <w:p w:rsidR="007A70E4" w:rsidRPr="007C7FB3" w:rsidRDefault="0067312A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2.9</w:t>
      </w:r>
      <w:r w:rsidR="007A70E4"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.</w:t>
      </w: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 xml:space="preserve"> </w:t>
      </w:r>
      <w:r w:rsidR="007A70E4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Решение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Комиссии</w:t>
      </w:r>
      <w:r w:rsidR="007A70E4"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="007A70E4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принимается большинством голосов и фиксируется в протоколе заседания </w:t>
      </w:r>
      <w:r w:rsidR="007A70E4"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Комиссии</w:t>
      </w:r>
      <w:r w:rsidR="007A70E4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. </w:t>
      </w:r>
      <w:r w:rsidR="007A70E4"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Комиссия</w:t>
      </w:r>
      <w:r w:rsidR="007A70E4"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="007A70E4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самостоятельно определяет сроки принятия решения в зависимости от времени, необходимого для детального  рассмотрения  конфликта, в том числе для изучения документов, сбора информации и проверки ее достоверности.</w:t>
      </w:r>
    </w:p>
    <w:p w:rsidR="0074242C" w:rsidRPr="007C7FB3" w:rsidRDefault="0074242C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2.10. Лицо, направившее в Комиссию обращение, вправе прису</w:t>
      </w:r>
      <w:r w:rsidR="0007465D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тствовать при рассмотрении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:rsidR="0074242C" w:rsidRPr="007C7FB3" w:rsidRDefault="0074242C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2.11. 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:rsidR="0074242C" w:rsidRPr="007C7FB3" w:rsidRDefault="0074242C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2.12. Комиссия принимает решение простым большинством голосов членов, присутствующих на заседании Комиссии.</w:t>
      </w:r>
    </w:p>
    <w:p w:rsidR="0074242C" w:rsidRPr="007C7FB3" w:rsidRDefault="0074242C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2.13. В случае </w:t>
      </w:r>
      <w:proofErr w:type="gramStart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установления фактов нарушения прав участников образовательных отношений</w:t>
      </w:r>
      <w:proofErr w:type="gramEnd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Комиссия принимает решение, направленное на восстановление нарушенных прав. На лиц, допустивших нарушение прав воспитанников, родителей (законных представителей) несовершеннолетних воспитанников, а также работников </w:t>
      </w:r>
      <w:bookmarkStart w:id="0" w:name="_GoBack"/>
      <w:bookmarkEnd w:id="0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организации, Комиссия возлагает обязанности по устранению выявленных нарушений и (или) недопущению нарушений в будущем.</w:t>
      </w:r>
    </w:p>
    <w:p w:rsidR="0074242C" w:rsidRPr="007C7FB3" w:rsidRDefault="0074242C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2.14. Если нарушения прав участников образовательных отношений возникли вследствие принятия решения Учреждением, в том числе вследствие издания локального нормативного акта, Комиссия принимает решение об отмене данного решения Учреждения (локального нормативного акта) и указывает срок исполнения решения.</w:t>
      </w:r>
    </w:p>
    <w:p w:rsidR="0074242C" w:rsidRPr="007C7FB3" w:rsidRDefault="0074242C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2.15. Комиссия отказывает в удовлетворении обращения на нарушение прав заявителя, если посчитает обращение необоснованным, не выявляет факты указанных нарушений, не устанавливает причинно-следственную связь между поведением лица, действия которого обжалуются, и нарушением прав лица, подавшего жалобу законного представителя.</w:t>
      </w:r>
    </w:p>
    <w:p w:rsidR="0007465D" w:rsidRPr="007C7FB3" w:rsidRDefault="0007465D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2.16. Решение Комиссии обязательно для исполнения всеми участниками образовательных отношений и подлежит исполнению в указанный срок.</w:t>
      </w:r>
    </w:p>
    <w:p w:rsidR="0007465D" w:rsidRPr="007C7FB3" w:rsidRDefault="0007465D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 2.17. </w:t>
      </w: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Комиссия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несет персональную ответственность за принятие решений.</w:t>
      </w:r>
    </w:p>
    <w:p w:rsidR="0007465D" w:rsidRPr="007C7FB3" w:rsidRDefault="0007465D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2.18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.</w:t>
      </w:r>
      <w:r w:rsidRPr="007C7FB3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Решение </w:t>
      </w: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Комиссии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  может быть обжаловано в установленном законодательством Российской Федерации порядке.</w:t>
      </w: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2.</w:t>
      </w:r>
      <w:r w:rsid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19</w:t>
      </w:r>
      <w:r w:rsidRPr="007C7FB3">
        <w:rPr>
          <w:rStyle w:val="a3"/>
          <w:rFonts w:ascii="Times New Roman" w:hAnsi="Times New Roman" w:cs="Times New Roman"/>
          <w:b w:val="0"/>
          <w:color w:val="191919" w:themeColor="background1" w:themeShade="1A"/>
          <w:sz w:val="24"/>
          <w:szCs w:val="24"/>
        </w:rPr>
        <w:t>.</w:t>
      </w:r>
      <w:r w:rsidR="00890023"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Председатель Комиссии в своих действиях независим, если это не противоречит Уставу Учреждения, законодательству РФ.</w:t>
      </w: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7A70E4" w:rsidRPr="007C7FB3" w:rsidRDefault="007A70E4" w:rsidP="007C7FB3">
      <w:pPr>
        <w:pStyle w:val="a6"/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lastRenderedPageBreak/>
        <w:t>3.Права членов Комиссии</w:t>
      </w: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b/>
          <w:i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b w:val="0"/>
          <w:i/>
          <w:color w:val="191919" w:themeColor="background1" w:themeShade="1A"/>
          <w:sz w:val="24"/>
          <w:szCs w:val="24"/>
        </w:rPr>
        <w:t>Комиссия имеет право:</w:t>
      </w:r>
    </w:p>
    <w:p w:rsidR="007A70E4" w:rsidRPr="007C7FB3" w:rsidRDefault="007A70E4" w:rsidP="007C7FB3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принимать к рассмотрению заявления любого участ</w:t>
      </w:r>
      <w:r w:rsid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ника образовательных отношений 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 несогласии с решением или действием руководителя, воспитателя, специалиста.</w:t>
      </w:r>
    </w:p>
    <w:p w:rsidR="007A70E4" w:rsidRPr="007C7FB3" w:rsidRDefault="007A70E4" w:rsidP="007C7FB3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принять решение по каждому спорному вопросу, относящемуся к ее компетенции; </w:t>
      </w:r>
    </w:p>
    <w:p w:rsidR="007A70E4" w:rsidRPr="007C7FB3" w:rsidRDefault="007A70E4" w:rsidP="007C7FB3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запрашивать дополнительную документацию, материалы для проведения самостоятель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softHyphen/>
        <w:t>ного изучения вопроса;</w:t>
      </w:r>
    </w:p>
    <w:p w:rsidR="007A70E4" w:rsidRPr="007C7FB3" w:rsidRDefault="007A70E4" w:rsidP="007C7FB3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рекомендовать приостанавливать или отменять ранее принятое решение на основании проведенного изучения при согласии конфликтующих сторон;</w:t>
      </w:r>
    </w:p>
    <w:p w:rsidR="007A70E4" w:rsidRPr="007C7FB3" w:rsidRDefault="007A70E4" w:rsidP="007C7FB3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рекомендовать изменения в локальных актах Учреждения с целью демократизации основ управления или расширения прав участников образовательных отношений.</w:t>
      </w: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 </w:t>
      </w:r>
    </w:p>
    <w:p w:rsidR="007A70E4" w:rsidRDefault="007A70E4" w:rsidP="007C7FB3">
      <w:pPr>
        <w:pStyle w:val="a6"/>
        <w:jc w:val="center"/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t>4. Обязанности членов Комиссии</w:t>
      </w:r>
    </w:p>
    <w:p w:rsidR="007C7FB3" w:rsidRPr="007C7FB3" w:rsidRDefault="007C7FB3" w:rsidP="007C7FB3">
      <w:pPr>
        <w:pStyle w:val="a6"/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b/>
          <w:i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b w:val="0"/>
          <w:i/>
          <w:color w:val="191919" w:themeColor="background1" w:themeShade="1A"/>
          <w:sz w:val="24"/>
          <w:szCs w:val="24"/>
        </w:rPr>
        <w:t>Члены Комиссии обязаны:</w:t>
      </w:r>
    </w:p>
    <w:p w:rsidR="007A70E4" w:rsidRPr="007C7FB3" w:rsidRDefault="007A70E4" w:rsidP="007C7FB3">
      <w:pPr>
        <w:pStyle w:val="a6"/>
        <w:numPr>
          <w:ilvl w:val="0"/>
          <w:numId w:val="10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присутствовать на всех заседаниях комиссии;</w:t>
      </w:r>
    </w:p>
    <w:p w:rsidR="007A70E4" w:rsidRPr="007C7FB3" w:rsidRDefault="007A70E4" w:rsidP="007C7FB3">
      <w:pPr>
        <w:pStyle w:val="a6"/>
        <w:numPr>
          <w:ilvl w:val="0"/>
          <w:numId w:val="10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принимать активное участие в рассмотрении поданных заявлений в письмен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softHyphen/>
        <w:t>ной форме;</w:t>
      </w:r>
    </w:p>
    <w:p w:rsidR="007A70E4" w:rsidRPr="007C7FB3" w:rsidRDefault="007A70E4" w:rsidP="007C7FB3">
      <w:pPr>
        <w:pStyle w:val="a6"/>
        <w:numPr>
          <w:ilvl w:val="0"/>
          <w:numId w:val="10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принимать решение по заявленному вопросу открытым голосованием (решение считается принятым, если за него проголосовало большинство членов комиссии при присутствии  ее членов в полном составе);</w:t>
      </w:r>
    </w:p>
    <w:p w:rsidR="007A70E4" w:rsidRPr="007C7FB3" w:rsidRDefault="007A70E4" w:rsidP="007C7FB3">
      <w:pPr>
        <w:pStyle w:val="a6"/>
        <w:numPr>
          <w:ilvl w:val="0"/>
          <w:numId w:val="10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принимать своевременно решение, если не оговорены дополнительные сроки рассмотре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softHyphen/>
        <w:t>ния заявления;</w:t>
      </w:r>
    </w:p>
    <w:p w:rsidR="007A70E4" w:rsidRPr="007C7FB3" w:rsidRDefault="007A70E4" w:rsidP="007C7FB3">
      <w:pPr>
        <w:pStyle w:val="a6"/>
        <w:numPr>
          <w:ilvl w:val="0"/>
          <w:numId w:val="10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давать обоснован</w:t>
      </w:r>
      <w:r w:rsidR="0007465D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ный ответ заявителю в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письменной форме в соответствии с пожеланием заявителя.</w:t>
      </w:r>
    </w:p>
    <w:p w:rsidR="009E74AB" w:rsidRPr="007C7FB3" w:rsidRDefault="009E74AB" w:rsidP="007C7FB3">
      <w:pPr>
        <w:pStyle w:val="a6"/>
        <w:numPr>
          <w:ilvl w:val="0"/>
          <w:numId w:val="10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не разглашать </w:t>
      </w:r>
      <w:proofErr w:type="gramStart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информацию</w:t>
      </w:r>
      <w:proofErr w:type="gramEnd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поступающую к ним. </w:t>
      </w:r>
      <w:proofErr w:type="gramStart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(Никто, кроме членов Комиссии, не имеет доступа к информации.</w:t>
      </w:r>
      <w:proofErr w:type="gramEnd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proofErr w:type="gramStart"/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Заведующий Учреждения  лишь правдиво информируются по его запросу).</w:t>
      </w:r>
      <w:proofErr w:type="gramEnd"/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7A70E4" w:rsidRPr="007C7FB3" w:rsidRDefault="007A70E4" w:rsidP="007C7FB3">
      <w:pPr>
        <w:pStyle w:val="a6"/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Style w:val="a3"/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5. </w:t>
      </w:r>
      <w:r w:rsidR="009E74AB" w:rsidRPr="007C7FB3">
        <w:rPr>
          <w:rFonts w:ascii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  <w:t>Делопроизводство</w:t>
      </w:r>
      <w:r w:rsidR="009E74AB" w:rsidRPr="007C7FB3">
        <w:rPr>
          <w:rFonts w:ascii="Times New Roman" w:hAnsi="Times New Roman" w:cs="Times New Roman"/>
          <w:b/>
          <w:bCs/>
          <w:color w:val="191919" w:themeColor="background1" w:themeShade="1A"/>
          <w:sz w:val="24"/>
          <w:szCs w:val="24"/>
        </w:rPr>
        <w:t xml:space="preserve"> Комиссии</w:t>
      </w:r>
    </w:p>
    <w:p w:rsidR="007A70E4" w:rsidRDefault="007A70E4" w:rsidP="007C7FB3">
      <w:pPr>
        <w:pStyle w:val="a4"/>
        <w:shd w:val="clear" w:color="auto" w:fill="FFFFFF"/>
        <w:spacing w:before="0" w:beforeAutospacing="0" w:after="0" w:afterAutospacing="0"/>
        <w:jc w:val="center"/>
      </w:pP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5.1.</w:t>
      </w:r>
      <w:r w:rsidR="009E74AB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Документация Комиссии выделяется в отдельное делопроизводство.</w:t>
      </w: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5.2.</w:t>
      </w:r>
      <w:r w:rsidR="009E74AB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Заседания </w:t>
      </w:r>
      <w:r w:rsidRPr="007C7FB3">
        <w:rPr>
          <w:rStyle w:val="a3"/>
          <w:rFonts w:ascii="Times New Roman" w:hAnsi="Times New Roman" w:cs="Times New Roman"/>
          <w:b w:val="0"/>
          <w:bCs w:val="0"/>
          <w:color w:val="191919" w:themeColor="background1" w:themeShade="1A"/>
          <w:sz w:val="24"/>
          <w:szCs w:val="24"/>
        </w:rPr>
        <w:t>Комиссии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оформляются протоколом.</w:t>
      </w:r>
    </w:p>
    <w:p w:rsidR="007A70E4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5.3.</w:t>
      </w:r>
      <w:r w:rsidR="009E74AB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</w:t>
      </w: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Утверждение состава Комиссии и назначение ее председателя оформляются приказом по Учреждению.</w:t>
      </w:r>
    </w:p>
    <w:p w:rsidR="009E74AB" w:rsidRPr="007C7FB3" w:rsidRDefault="007A70E4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 </w:t>
      </w:r>
      <w:r w:rsidR="009E74AB"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5.4. В  протоколе фиксируются: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дата проведения заседания;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количество присутствующих;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приглашенные (ФИО, должность);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повестка дня;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ход обсуждения обращения, выносимого на решение Комиссии;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предложения, рекомендации и замечания представителей Комиссии, приглашенных лиц;</w:t>
      </w:r>
    </w:p>
    <w:p w:rsidR="009E74AB" w:rsidRPr="007C7FB3" w:rsidRDefault="009E74AB" w:rsidP="007C7FB3">
      <w:pPr>
        <w:pStyle w:val="a6"/>
        <w:numPr>
          <w:ilvl w:val="0"/>
          <w:numId w:val="11"/>
        </w:num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решение Комиссии.</w:t>
      </w:r>
    </w:p>
    <w:p w:rsidR="009E74AB" w:rsidRPr="007C7FB3" w:rsidRDefault="009E74AB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5.5. Протоколы подписываются председателем и секретарем Комиссии.</w:t>
      </w:r>
    </w:p>
    <w:p w:rsidR="009E74AB" w:rsidRPr="007C7FB3" w:rsidRDefault="009E74AB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5.6. Нумерация протоколов ведется от начала учебного года.</w:t>
      </w:r>
    </w:p>
    <w:p w:rsidR="009E74AB" w:rsidRPr="007C7FB3" w:rsidRDefault="009E74AB" w:rsidP="007C7FB3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7C7FB3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5.7. Книга протоколов Комиссии нумеруется постранично, прошнуровывается, скрепляется подписью заведующего  и печатью Учреждения.</w:t>
      </w:r>
    </w:p>
    <w:p w:rsidR="009E74AB" w:rsidRPr="0094193C" w:rsidRDefault="007C7FB3" w:rsidP="009E74AB">
      <w:pPr>
        <w:pStyle w:val="a6"/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5.8</w:t>
      </w:r>
      <w:r w:rsidR="009E74AB" w:rsidRPr="0094193C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. Книга протоколов </w:t>
      </w:r>
      <w:r w:rsidR="009E74AB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Комиссии</w:t>
      </w:r>
      <w:r w:rsidR="009E74AB" w:rsidRPr="0094193C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хранится в </w:t>
      </w:r>
      <w:r w:rsidR="009E74AB" w:rsidRPr="0094193C">
        <w:rPr>
          <w:rFonts w:ascii="Times New Roman" w:hAnsi="Times New Roman" w:cs="Times New Roman"/>
          <w:bCs/>
          <w:color w:val="191919" w:themeColor="background1" w:themeShade="1A"/>
          <w:sz w:val="24"/>
          <w:szCs w:val="24"/>
          <w:lang w:eastAsia="ru-RU"/>
        </w:rPr>
        <w:t xml:space="preserve">делах </w:t>
      </w:r>
      <w:r w:rsidR="009E74AB" w:rsidRPr="0094193C">
        <w:rPr>
          <w:rFonts w:ascii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Учреждения 5 лет и передается по акту (при смене руководителя,   при передаче в архив).</w:t>
      </w: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F1204"/>
    <w:multiLevelType w:val="hybridMultilevel"/>
    <w:tmpl w:val="D1506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11295"/>
    <w:multiLevelType w:val="hybridMultilevel"/>
    <w:tmpl w:val="05D28F26"/>
    <w:lvl w:ilvl="0" w:tplc="0E264224">
      <w:numFmt w:val="bullet"/>
      <w:lvlText w:val=""/>
      <w:lvlJc w:val="left"/>
      <w:pPr>
        <w:ind w:left="1005" w:hanging="64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BC3C2A"/>
    <w:multiLevelType w:val="hybridMultilevel"/>
    <w:tmpl w:val="A316F10E"/>
    <w:lvl w:ilvl="0" w:tplc="0E264224">
      <w:numFmt w:val="bullet"/>
      <w:lvlText w:val=""/>
      <w:lvlJc w:val="left"/>
      <w:pPr>
        <w:ind w:left="1005" w:hanging="645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509DC"/>
    <w:multiLevelType w:val="hybridMultilevel"/>
    <w:tmpl w:val="F880F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95CAD"/>
    <w:multiLevelType w:val="hybridMultilevel"/>
    <w:tmpl w:val="63E2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B4925"/>
    <w:multiLevelType w:val="hybridMultilevel"/>
    <w:tmpl w:val="ABD22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E56E6"/>
    <w:multiLevelType w:val="hybridMultilevel"/>
    <w:tmpl w:val="F8C4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94483C"/>
    <w:multiLevelType w:val="hybridMultilevel"/>
    <w:tmpl w:val="BABEC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55495"/>
    <w:multiLevelType w:val="hybridMultilevel"/>
    <w:tmpl w:val="94F06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EC722">
      <w:numFmt w:val="bullet"/>
      <w:lvlText w:val="•"/>
      <w:lvlJc w:val="left"/>
      <w:pPr>
        <w:ind w:left="1485" w:hanging="405"/>
      </w:pPr>
      <w:rPr>
        <w:rFonts w:ascii="Times New Roman" w:eastAsia="Times New Roman" w:hAnsi="Times New Roman" w:cs="Times New Roman" w:hint="default"/>
        <w:i/>
        <w:sz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706AAA"/>
    <w:multiLevelType w:val="hybridMultilevel"/>
    <w:tmpl w:val="32B6CD90"/>
    <w:lvl w:ilvl="0" w:tplc="0E264224">
      <w:numFmt w:val="bullet"/>
      <w:lvlText w:val=""/>
      <w:lvlJc w:val="left"/>
      <w:pPr>
        <w:ind w:left="1005" w:hanging="645"/>
      </w:pPr>
      <w:rPr>
        <w:rFonts w:ascii="Times New Roman" w:eastAsiaTheme="minorHAnsi" w:hAnsi="Times New Roman" w:cs="Times New Roman" w:hint="default"/>
      </w:rPr>
    </w:lvl>
    <w:lvl w:ilvl="1" w:tplc="989E51D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FC2855"/>
    <w:multiLevelType w:val="multilevel"/>
    <w:tmpl w:val="175A3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2"/>
  </w:num>
  <w:num w:numId="8">
    <w:abstractNumId w:val="1"/>
  </w:num>
  <w:num w:numId="9">
    <w:abstractNumId w:val="6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0E4"/>
    <w:rsid w:val="0007465D"/>
    <w:rsid w:val="00105A3F"/>
    <w:rsid w:val="001E79B9"/>
    <w:rsid w:val="00251893"/>
    <w:rsid w:val="002B319A"/>
    <w:rsid w:val="00422111"/>
    <w:rsid w:val="004F6691"/>
    <w:rsid w:val="005710EC"/>
    <w:rsid w:val="0067312A"/>
    <w:rsid w:val="00682478"/>
    <w:rsid w:val="00691B99"/>
    <w:rsid w:val="0074242C"/>
    <w:rsid w:val="007A70E4"/>
    <w:rsid w:val="007C7FB3"/>
    <w:rsid w:val="00890023"/>
    <w:rsid w:val="008B58D6"/>
    <w:rsid w:val="009225A4"/>
    <w:rsid w:val="009B021F"/>
    <w:rsid w:val="009E74AB"/>
    <w:rsid w:val="00A4207C"/>
    <w:rsid w:val="00CB0374"/>
    <w:rsid w:val="00CD6E15"/>
    <w:rsid w:val="00D94D60"/>
    <w:rsid w:val="00E52608"/>
    <w:rsid w:val="00F30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70E4"/>
    <w:rPr>
      <w:b/>
      <w:bCs/>
    </w:rPr>
  </w:style>
  <w:style w:type="paragraph" w:styleId="a4">
    <w:name w:val="Normal (Web)"/>
    <w:basedOn w:val="a"/>
    <w:uiPriority w:val="99"/>
    <w:unhideWhenUsed/>
    <w:rsid w:val="007A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70E4"/>
  </w:style>
  <w:style w:type="character" w:styleId="a5">
    <w:name w:val="Emphasis"/>
    <w:basedOn w:val="a0"/>
    <w:uiPriority w:val="20"/>
    <w:qFormat/>
    <w:rsid w:val="007A70E4"/>
    <w:rPr>
      <w:i/>
      <w:iCs/>
    </w:rPr>
  </w:style>
  <w:style w:type="paragraph" w:styleId="a6">
    <w:name w:val="No Spacing"/>
    <w:uiPriority w:val="1"/>
    <w:qFormat/>
    <w:rsid w:val="00251893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251893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CD6E15"/>
    <w:pPr>
      <w:ind w:left="720"/>
    </w:pPr>
    <w:rPr>
      <w:rFonts w:ascii="Calibri" w:eastAsia="Times New Roman" w:hAnsi="Calibri" w:cs="Calibri"/>
      <w:lang w:eastAsia="ru-RU"/>
    </w:rPr>
  </w:style>
  <w:style w:type="paragraph" w:styleId="a9">
    <w:name w:val="Body Text Indent"/>
    <w:basedOn w:val="a"/>
    <w:link w:val="aa"/>
    <w:uiPriority w:val="99"/>
    <w:rsid w:val="00CB03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CB03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8</cp:revision>
  <dcterms:created xsi:type="dcterms:W3CDTF">2014-06-18T16:16:00Z</dcterms:created>
  <dcterms:modified xsi:type="dcterms:W3CDTF">2014-06-26T06:47:00Z</dcterms:modified>
</cp:coreProperties>
</file>