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45D" w:rsidRDefault="008E645D" w:rsidP="008E645D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14732B" w:rsidRPr="00522E74" w:rsidRDefault="0014732B" w:rsidP="0014732B">
      <w:pPr>
        <w:rPr>
          <w:b/>
          <w:i/>
          <w:color w:val="191919" w:themeColor="background1" w:themeShade="1A"/>
          <w:sz w:val="24"/>
          <w:szCs w:val="24"/>
        </w:rPr>
      </w:pPr>
      <w:r w:rsidRPr="00522E74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F24B9C" w:rsidRPr="00522E74">
        <w:rPr>
          <w:b/>
          <w:i/>
          <w:color w:val="191919" w:themeColor="background1" w:themeShade="1A"/>
          <w:sz w:val="24"/>
          <w:szCs w:val="24"/>
        </w:rPr>
        <w:t>К</w:t>
      </w:r>
      <w:r w:rsidRPr="00522E74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3"/>
        <w:tblW w:w="15270" w:type="dxa"/>
        <w:tblLook w:val="04A0"/>
      </w:tblPr>
      <w:tblGrid>
        <w:gridCol w:w="723"/>
        <w:gridCol w:w="434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522E74" w:rsidRPr="00522E74" w:rsidTr="00522E74">
        <w:tc>
          <w:tcPr>
            <w:tcW w:w="0" w:type="auto"/>
            <w:vMerge w:val="restart"/>
            <w:textDirection w:val="btLr"/>
          </w:tcPr>
          <w:p w:rsidR="00522E74" w:rsidRPr="00522E74" w:rsidRDefault="00522E74" w:rsidP="00C07E18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522E74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      Пищеблок  горячий цех</w:t>
            </w: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  <w:sz w:val="24"/>
                <w:szCs w:val="24"/>
              </w:rPr>
            </w:pPr>
            <w:r w:rsidRPr="00522E74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522E74" w:rsidRPr="00522E74" w:rsidTr="00522E74">
        <w:tc>
          <w:tcPr>
            <w:tcW w:w="0" w:type="auto"/>
            <w:vMerge/>
            <w:textDirection w:val="btLr"/>
          </w:tcPr>
          <w:p w:rsidR="00522E74" w:rsidRPr="00522E74" w:rsidRDefault="00522E74" w:rsidP="00C07E18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347" w:type="dxa"/>
          </w:tcPr>
          <w:p w:rsidR="00522E74" w:rsidRPr="00522E74" w:rsidRDefault="00522E74" w:rsidP="00522E74">
            <w:pPr>
              <w:rPr>
                <w:b/>
                <w:color w:val="191919" w:themeColor="background1" w:themeShade="1A"/>
              </w:rPr>
            </w:pPr>
            <w:r w:rsidRPr="00522E74">
              <w:rPr>
                <w:b/>
                <w:color w:val="191919" w:themeColor="background1" w:themeShade="1A"/>
              </w:rPr>
              <w:t>Дата проверки                                        месяц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  <w:textDirection w:val="btLr"/>
          </w:tcPr>
          <w:p w:rsidR="00522E74" w:rsidRPr="00522E74" w:rsidRDefault="00522E74" w:rsidP="00C07E18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347" w:type="dxa"/>
          </w:tcPr>
          <w:p w:rsidR="00522E74" w:rsidRPr="00522E74" w:rsidRDefault="00522E74" w:rsidP="00522E74">
            <w:pPr>
              <w:pStyle w:val="a4"/>
              <w:ind w:left="644"/>
              <w:rPr>
                <w:b/>
                <w:color w:val="191919" w:themeColor="background1" w:themeShade="1A"/>
              </w:rPr>
            </w:pPr>
            <w:r w:rsidRPr="00522E74">
              <w:rPr>
                <w:b/>
                <w:color w:val="191919" w:themeColor="background1" w:themeShade="1A"/>
              </w:rPr>
              <w:t xml:space="preserve">                                                        число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  <w:textDirection w:val="btLr"/>
          </w:tcPr>
          <w:p w:rsidR="00522E74" w:rsidRPr="00522E74" w:rsidRDefault="00522E74" w:rsidP="00C07E18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522E74">
              <w:rPr>
                <w:b/>
                <w:color w:val="191919" w:themeColor="background1" w:themeShade="1A"/>
              </w:rPr>
              <w:t>Горячий  цех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Электроплиты: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 обработки плит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 обработки духовых шкафов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 обработки стен около них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Доски для варёной продукции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Качество обработки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маркировки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Соответствие количественному требованию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 кассетницы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трещин, щербинок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Ножи для варёной продукции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Качество обработки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маркировки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Соответствие количественному требованию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 кассетницы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Качество заточки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столов варёной продукции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Хранение ветоши: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тары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ветоши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Уборочный инвентарь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4732B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Суточная проба: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A5A5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банок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A5A5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крышек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Правильность забора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1A5A5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Своевременность сменяемости и наличие продукции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71123A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Контрольные весы: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71123A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71123A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Правильность работы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Контрольное блюдо: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уголка для хранения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маркированной посуды: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накрывающих салфеток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 xml:space="preserve">       1.12. Хранение хлеба: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тары (для чёрного и белого)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Маркировка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стола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доски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ножа с маркировкой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Технологическое оборудование: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Санитарное состояние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Рабочее состояние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Маркировка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раковин для мытья рук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Вода для питья детей: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Состояние ёмкости для хранения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A77F3C">
            <w:pPr>
              <w:pStyle w:val="a4"/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кипячёной воды в достаточном количестве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Общее санитарное состояние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pStyle w:val="a4"/>
              <w:numPr>
                <w:ilvl w:val="0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Одежда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Чистота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головного убора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полотенца для рук (2 полотенца)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Наличие халатов для уборки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Документация: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Журнал здоровья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Пакет документов по питанию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Журнал отходов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870BDE">
            <w:pPr>
              <w:rPr>
                <w:color w:val="191919" w:themeColor="background1" w:themeShade="1A"/>
              </w:rPr>
            </w:pPr>
            <w:r w:rsidRPr="00522E74">
              <w:rPr>
                <w:color w:val="191919" w:themeColor="background1" w:themeShade="1A"/>
              </w:rPr>
              <w:t>График закладки продуктов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  <w:tr w:rsidR="00522E74" w:rsidRPr="00522E74" w:rsidTr="00522E74">
        <w:tc>
          <w:tcPr>
            <w:tcW w:w="0" w:type="auto"/>
            <w:vMerge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347" w:type="dxa"/>
          </w:tcPr>
          <w:p w:rsidR="00522E74" w:rsidRPr="00522E74" w:rsidRDefault="00522E74" w:rsidP="00C07E18">
            <w:pPr>
              <w:pStyle w:val="a4"/>
              <w:numPr>
                <w:ilvl w:val="0"/>
                <w:numId w:val="1"/>
              </w:numPr>
              <w:rPr>
                <w:color w:val="191919" w:themeColor="background1" w:themeShade="1A"/>
              </w:rPr>
            </w:pPr>
            <w:r w:rsidRPr="00522E74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C07E1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522E74" w:rsidRPr="00522E74" w:rsidRDefault="00522E74" w:rsidP="00577DC2">
            <w:pPr>
              <w:rPr>
                <w:color w:val="191919" w:themeColor="background1" w:themeShade="1A"/>
              </w:rPr>
            </w:pPr>
          </w:p>
        </w:tc>
      </w:tr>
    </w:tbl>
    <w:p w:rsidR="0014732B" w:rsidRPr="00522E74" w:rsidRDefault="0014732B" w:rsidP="0014732B">
      <w:pPr>
        <w:rPr>
          <w:color w:val="191919" w:themeColor="background1" w:themeShade="1A"/>
        </w:rPr>
      </w:pPr>
    </w:p>
    <w:p w:rsidR="0014732B" w:rsidRPr="00522E74" w:rsidRDefault="0014732B" w:rsidP="0014732B">
      <w:pPr>
        <w:rPr>
          <w:color w:val="191919" w:themeColor="background1" w:themeShade="1A"/>
        </w:rPr>
      </w:pPr>
      <w:r w:rsidRPr="00522E74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22E74" w:rsidRPr="00522E74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2E74">
        <w:rPr>
          <w:color w:val="191919" w:themeColor="background1" w:themeShade="1A"/>
        </w:rPr>
        <w:t xml:space="preserve"> Старшая медицинская сестра</w:t>
      </w:r>
      <w:r w:rsidR="00522E74" w:rsidRPr="00522E74">
        <w:rPr>
          <w:color w:val="191919" w:themeColor="background1" w:themeShade="1A"/>
        </w:rPr>
        <w:t xml:space="preserve"> </w:t>
      </w:r>
      <w:r w:rsidRPr="00522E74">
        <w:rPr>
          <w:color w:val="191919" w:themeColor="background1" w:themeShade="1A"/>
        </w:rPr>
        <w:t>________/</w:t>
      </w:r>
      <w:r w:rsidR="00522E74" w:rsidRPr="00522E74">
        <w:rPr>
          <w:color w:val="191919" w:themeColor="background1" w:themeShade="1A"/>
        </w:rPr>
        <w:t>нет в штате</w:t>
      </w:r>
      <w:r w:rsidR="00F24B9C" w:rsidRPr="00522E74">
        <w:rPr>
          <w:color w:val="191919" w:themeColor="background1" w:themeShade="1A"/>
        </w:rPr>
        <w:t>/</w:t>
      </w:r>
      <w:r w:rsidR="00522E74" w:rsidRPr="00522E74">
        <w:rPr>
          <w:color w:val="191919" w:themeColor="background1" w:themeShade="1A"/>
        </w:rPr>
        <w:t xml:space="preserve">                                                            Повар _______________/Погодаева Т.Ю./</w:t>
      </w:r>
    </w:p>
    <w:p w:rsidR="002D64A2" w:rsidRPr="00522E74" w:rsidRDefault="0014732B">
      <w:pPr>
        <w:rPr>
          <w:color w:val="191919" w:themeColor="background1" w:themeShade="1A"/>
        </w:rPr>
      </w:pPr>
      <w:r w:rsidRPr="00522E74">
        <w:rPr>
          <w:color w:val="191919" w:themeColor="background1" w:themeShade="1A"/>
        </w:rPr>
        <w:lastRenderedPageBreak/>
        <w:t>Заведующий М</w:t>
      </w:r>
      <w:r w:rsidR="00F24B9C" w:rsidRPr="00522E74">
        <w:rPr>
          <w:color w:val="191919" w:themeColor="background1" w:themeShade="1A"/>
        </w:rPr>
        <w:t>К</w:t>
      </w:r>
      <w:bookmarkStart w:id="0" w:name="_GoBack"/>
      <w:bookmarkEnd w:id="0"/>
      <w:r w:rsidRPr="00522E74">
        <w:rPr>
          <w:color w:val="191919" w:themeColor="background1" w:themeShade="1A"/>
        </w:rPr>
        <w:t>ДОУ Детский сад «Колосок»____________/Молоды</w:t>
      </w:r>
      <w:r w:rsidR="005C13FD" w:rsidRPr="00522E74">
        <w:rPr>
          <w:color w:val="191919" w:themeColor="background1" w:themeShade="1A"/>
        </w:rPr>
        <w:t>х</w:t>
      </w:r>
      <w:r w:rsidRPr="00522E74">
        <w:rPr>
          <w:color w:val="191919" w:themeColor="background1" w:themeShade="1A"/>
        </w:rPr>
        <w:t xml:space="preserve"> Т.Н./</w:t>
      </w:r>
    </w:p>
    <w:sectPr w:rsidR="002D64A2" w:rsidRPr="00522E74" w:rsidSect="00522E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C962FE"/>
    <w:rsid w:val="0014732B"/>
    <w:rsid w:val="001A5A58"/>
    <w:rsid w:val="002D64A2"/>
    <w:rsid w:val="00522E74"/>
    <w:rsid w:val="005C13FD"/>
    <w:rsid w:val="005C5ACA"/>
    <w:rsid w:val="00870BDE"/>
    <w:rsid w:val="008E645D"/>
    <w:rsid w:val="00A77F3C"/>
    <w:rsid w:val="00BD32E7"/>
    <w:rsid w:val="00C962FE"/>
    <w:rsid w:val="00F24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3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3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11</cp:revision>
  <dcterms:created xsi:type="dcterms:W3CDTF">2011-03-02T08:28:00Z</dcterms:created>
  <dcterms:modified xsi:type="dcterms:W3CDTF">2014-07-31T02:18:00Z</dcterms:modified>
</cp:coreProperties>
</file>