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29A6" w:rsidRPr="008929A6" w:rsidRDefault="008929A6" w:rsidP="008929A6">
      <w:pPr>
        <w:spacing w:before="100" w:beforeAutospacing="1" w:after="100" w:afterAutospacing="1"/>
        <w:ind w:firstLine="0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929A6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ПОКАЗАТЕЛИ</w:t>
      </w:r>
      <w:r w:rsidRPr="008929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8929A6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ДЕЯТЕЛЬНОСТИ ДОШКОЛЬНОЙ ОБРАЗОВАТЕЛЬНОЙ ОРГАНИЗАЦИИ,</w:t>
      </w:r>
      <w:r w:rsidRPr="008929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8929A6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ПОДЛЕЖАЩЕЙ САМООБСЛЕДОВАНИЮ</w:t>
      </w:r>
      <w:bookmarkStart w:id="0" w:name="_GoBack"/>
      <w:bookmarkEnd w:id="0"/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0"/>
        <w:gridCol w:w="7120"/>
        <w:gridCol w:w="1635"/>
      </w:tblGrid>
      <w:tr w:rsidR="008929A6" w:rsidRPr="008929A6" w:rsidTr="001E75AF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</w:tr>
      <w:tr w:rsidR="008929A6" w:rsidRPr="008929A6" w:rsidTr="001E75AF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деятельность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929A6" w:rsidRPr="008929A6" w:rsidTr="001E75AF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численность воспитанников, осваивающих образовательную программу дошкольного образования, в том числе: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1E75AF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41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</w:tr>
      <w:tr w:rsidR="008929A6" w:rsidRPr="008929A6" w:rsidTr="001E75AF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режиме полного дня (8 - 12 часов)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1E75AF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41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</w:tr>
      <w:tr w:rsidR="008929A6" w:rsidRPr="008929A6" w:rsidTr="001E75AF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1.1.2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режиме кратковременного пребывания (3 - 5 часов)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1E75AF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</w:tr>
      <w:tr w:rsidR="008929A6" w:rsidRPr="008929A6" w:rsidTr="001E75AF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1.1.3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семейной дошкольной группе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1E75AF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</w:tr>
      <w:tr w:rsidR="008929A6" w:rsidRPr="008929A6" w:rsidTr="001E75AF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1.1.4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форме семейного образования с психолого-педагогическим сопровождением на базе дошкольной образовательной организации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1E75AF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</w:tr>
      <w:tr w:rsidR="008929A6" w:rsidRPr="008929A6" w:rsidTr="001E75AF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численность воспитанников в возрасте до 3 лет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1E75AF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</w:tr>
      <w:tr w:rsidR="008929A6" w:rsidRPr="008929A6" w:rsidTr="001E75AF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численность воспитанников в возрасте от 3 до 8 лет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371725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35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</w:tr>
      <w:tr w:rsidR="008929A6" w:rsidRPr="008929A6" w:rsidTr="001E75AF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Численность/удельный вес численности воспитанников в общей численности воспитанников, получающих услуги присмотра и ухода: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0300B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  <w:r w:rsidR="001C5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8929A6" w:rsidRPr="008929A6" w:rsidTr="001E75AF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1.4.1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режиме полного дня (8 - 12 часов)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0300B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  <w:r w:rsidR="001C5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8929A6" w:rsidRPr="008929A6" w:rsidTr="001E75AF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1.4.2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режиме продленного дня (12 - 14 часов)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1C57D1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человек/%</w:t>
            </w:r>
          </w:p>
        </w:tc>
      </w:tr>
      <w:tr w:rsidR="008929A6" w:rsidRPr="008929A6" w:rsidTr="001E75AF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1.4.3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режиме круглосуточного пребывания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1C57D1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человек/%</w:t>
            </w:r>
          </w:p>
        </w:tc>
      </w:tr>
      <w:tr w:rsidR="008929A6" w:rsidRPr="008929A6" w:rsidTr="001E75AF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Численность/удельный вес численности воспитанников с ограниченными возможностями здоровья в общей численности воспитанников, получающих услуги: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1C57D1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человек/%</w:t>
            </w:r>
          </w:p>
        </w:tc>
      </w:tr>
      <w:tr w:rsidR="008929A6" w:rsidRPr="008929A6" w:rsidTr="001E75AF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1.5.1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коррекции недостатков в физическом и (или) психическом развитии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1C57D1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человек/%</w:t>
            </w:r>
          </w:p>
        </w:tc>
      </w:tr>
      <w:tr w:rsidR="008929A6" w:rsidRPr="008929A6" w:rsidTr="001E75AF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1.5.2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освоению образовательной программы дошкольного образования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946D7C" w:rsidP="00946D7C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41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8929A6" w:rsidRPr="008929A6" w:rsidTr="001E75AF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1.5.3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присмотру и уходу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1C57D1" w:rsidP="00796A40">
            <w:pPr>
              <w:pStyle w:val="aa"/>
              <w:rPr>
                <w:lang w:eastAsia="ru-RU"/>
              </w:rPr>
            </w:pPr>
            <w:r>
              <w:rPr>
                <w:lang w:eastAsia="ru-RU"/>
              </w:rPr>
              <w:t xml:space="preserve"> </w:t>
            </w:r>
            <w:r w:rsidR="00D761AE">
              <w:rPr>
                <w:lang w:eastAsia="ru-RU"/>
              </w:rPr>
              <w:t xml:space="preserve">100 </w:t>
            </w:r>
            <w:r w:rsidR="008929A6" w:rsidRPr="008929A6">
              <w:rPr>
                <w:lang w:eastAsia="ru-RU"/>
              </w:rPr>
              <w:t>человек/%</w:t>
            </w:r>
          </w:p>
        </w:tc>
      </w:tr>
      <w:tr w:rsidR="008929A6" w:rsidRPr="008929A6" w:rsidTr="001E75AF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0" w:type="auto"/>
            <w:vAlign w:val="center"/>
            <w:hideMark/>
          </w:tcPr>
          <w:p w:rsidR="008929A6" w:rsidRPr="00492F1E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Средний показатель пропущенных дней при посещении дошкольной образовательной организации по болезни на одного воспитанника</w:t>
            </w:r>
          </w:p>
        </w:tc>
        <w:tc>
          <w:tcPr>
            <w:tcW w:w="0" w:type="auto"/>
            <w:vAlign w:val="center"/>
            <w:hideMark/>
          </w:tcPr>
          <w:p w:rsidR="008929A6" w:rsidRPr="00492F1E" w:rsidRDefault="00492F1E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12,9 </w:t>
            </w:r>
            <w:r w:rsidR="008929A6" w:rsidRPr="0049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</w:t>
            </w:r>
          </w:p>
        </w:tc>
      </w:tr>
      <w:tr w:rsidR="008929A6" w:rsidRPr="008929A6" w:rsidTr="001E75AF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численность педагогических работников, в том числе: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796A40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8929A6" w:rsidRPr="008929A6" w:rsidTr="001E75AF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1.7.1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Численность/удельный вес численности педагогических работников, имеющих высшее образование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796A40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человек/%</w:t>
            </w:r>
          </w:p>
        </w:tc>
      </w:tr>
      <w:tr w:rsidR="008929A6" w:rsidRPr="008929A6" w:rsidTr="001E75AF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1.7.2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Численность/удельный вес численности педагогических работников, имеющих высшее образование педагогической направленности (профиля)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796A40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человек/%</w:t>
            </w:r>
          </w:p>
        </w:tc>
      </w:tr>
      <w:tr w:rsidR="008929A6" w:rsidRPr="008929A6" w:rsidTr="001E75AF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1.7.3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Численность/удельный вес численности педагогических работников, имеющих среднее профессиональное образование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796A40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человек/%</w:t>
            </w:r>
          </w:p>
        </w:tc>
      </w:tr>
      <w:tr w:rsidR="008929A6" w:rsidRPr="008929A6" w:rsidTr="001E75AF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1.7.4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Численность/удельный вес численности педагогических работников, имеющих среднее профессиональное образование педагогической направленности (профиля)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796A40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75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8929A6" w:rsidRPr="008929A6" w:rsidTr="001E75AF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Численность/удельный вес численности педагогических работников, которым по результатам аттестации присвоена квалификационная категория, в общей численности педагогических работников, в том числе: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492F1E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человек/%</w:t>
            </w:r>
          </w:p>
        </w:tc>
      </w:tr>
      <w:tr w:rsidR="008929A6" w:rsidRPr="008929A6" w:rsidTr="001E75AF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1.8.1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Высшая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796A40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человек/%</w:t>
            </w:r>
          </w:p>
        </w:tc>
      </w:tr>
      <w:tr w:rsidR="008929A6" w:rsidRPr="008929A6" w:rsidTr="001E75AF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1.8.2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Первая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796A40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человек/%</w:t>
            </w:r>
          </w:p>
        </w:tc>
      </w:tr>
      <w:tr w:rsidR="008929A6" w:rsidRPr="008929A6" w:rsidTr="001E75AF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1.9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Численность/удельный вес численности педагогических работников в 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человек/%</w:t>
            </w:r>
          </w:p>
        </w:tc>
      </w:tr>
      <w:tr w:rsidR="008929A6" w:rsidRPr="008929A6" w:rsidTr="001E75AF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1.9.1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5 лет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796A40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человек/%</w:t>
            </w:r>
          </w:p>
        </w:tc>
      </w:tr>
      <w:tr w:rsidR="008929A6" w:rsidRPr="008929A6" w:rsidTr="001E75AF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1.9.2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Свыше 30 лет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0300B" w:rsidP="0080300B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ч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еловек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8929A6" w:rsidRPr="008929A6" w:rsidTr="001E75AF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1.10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Численность/удельный вес численности педагогических работников в общей численности педагогических работников в возрасте до 30 лет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796A40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человек/%</w:t>
            </w:r>
          </w:p>
        </w:tc>
      </w:tr>
      <w:tr w:rsidR="008929A6" w:rsidRPr="008929A6" w:rsidTr="001E75AF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1.11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Численность/удельный вес численности педагогических работников в общей численности педагогических работников в возрасте от 55 лет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796A40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="0049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8929A6" w:rsidRPr="008929A6" w:rsidTr="001E75AF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1.12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Численность/удельный вес численности педагогических и административно-хозяйственных работников, прошедших за последние 5 лет повышение квалификации/профессиональную переподготовку по профилю педагогической деятельности или иной осуществляемой в образовательной организации деятельности, в общей численности педагогических и административно-хозяйственных работников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796A40" w:rsidP="00796A40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8929A6" w:rsidRPr="008929A6" w:rsidTr="001E75AF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1.13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Численность/удельный вес численности педагогических и административно-хозяйственных работников, прошедших повышение квалификации по применению в образовательном процессе федеральных государственных образовательных стандартов в общей численности педагогических и административно-хозяйственных работников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796A40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67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8929A6" w:rsidRPr="008929A6" w:rsidTr="001E75AF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1.14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Соотношение "педагогический работник/воспитанник" в дошкольной образовательной организации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796A40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41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</w:tr>
      <w:tr w:rsidR="008929A6" w:rsidRPr="008929A6" w:rsidTr="001E75AF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1.15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в образовательной организации следующих педагогических работников: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929A6" w:rsidRPr="008929A6" w:rsidTr="001E75AF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1.15.1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Музыкального руководителя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796A40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8929A6" w:rsidRPr="008929A6" w:rsidTr="001E75AF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1.15.2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Инструктора по физической культуре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8929A6" w:rsidRPr="008929A6" w:rsidTr="001E75AF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1.15.3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Учителя-логопеда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796A40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8929A6" w:rsidRPr="008929A6" w:rsidTr="001E75AF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1.15.4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Логопеда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796A40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929A6" w:rsidRPr="008929A6" w:rsidTr="001E75AF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1.15.5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Учителя-дефектолога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8929A6" w:rsidRPr="008929A6" w:rsidTr="001E75AF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1.15.6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Педагога-психолога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796A40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929A6" w:rsidRPr="008929A6" w:rsidTr="001E75AF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Инфраструктура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796A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8929A6" w:rsidRPr="008929A6" w:rsidTr="001E75AF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0" w:type="auto"/>
            <w:vAlign w:val="center"/>
            <w:hideMark/>
          </w:tcPr>
          <w:p w:rsidR="008929A6" w:rsidRPr="00796A40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8030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площадь помещений, в которых осуществляется образовательная деятельность, в расчете на одного воспитанника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0300B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5,4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 м</w:t>
            </w:r>
          </w:p>
        </w:tc>
      </w:tr>
      <w:tr w:rsidR="008929A6" w:rsidRPr="008929A6" w:rsidTr="001E75AF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0" w:type="auto"/>
            <w:vAlign w:val="center"/>
            <w:hideMark/>
          </w:tcPr>
          <w:p w:rsidR="008929A6" w:rsidRPr="00796A40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8030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помещений для организации дополнительных видов деятельности воспитанников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0300B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301,9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 м</w:t>
            </w:r>
          </w:p>
        </w:tc>
      </w:tr>
      <w:tr w:rsidR="008929A6" w:rsidRPr="008929A6" w:rsidTr="001E75AF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физкультурного зала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796A40" w:rsidP="00796A40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8929A6" w:rsidRPr="008929A6" w:rsidTr="001E75AF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музыкального зала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796A40" w:rsidP="00796A40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8929A6" w:rsidRPr="008929A6" w:rsidTr="001E75AF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прогулочных площадок, обеспечивающих физическую активность и разнообразную игровую деятельность воспитанников на прогулке</w:t>
            </w:r>
          </w:p>
        </w:tc>
        <w:tc>
          <w:tcPr>
            <w:tcW w:w="0" w:type="auto"/>
            <w:vAlign w:val="center"/>
            <w:hideMark/>
          </w:tcPr>
          <w:p w:rsidR="008929A6" w:rsidRPr="008929A6" w:rsidRDefault="008929A6" w:rsidP="00796A40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</w:tbl>
    <w:p w:rsidR="00EF282E" w:rsidRDefault="00EF282E"/>
    <w:sectPr w:rsidR="00EF28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29A6"/>
    <w:rsid w:val="00084B0D"/>
    <w:rsid w:val="001C57D1"/>
    <w:rsid w:val="001E75AF"/>
    <w:rsid w:val="00371725"/>
    <w:rsid w:val="00492F1E"/>
    <w:rsid w:val="00644728"/>
    <w:rsid w:val="00717594"/>
    <w:rsid w:val="00796A40"/>
    <w:rsid w:val="0080300B"/>
    <w:rsid w:val="008929A6"/>
    <w:rsid w:val="00946D7C"/>
    <w:rsid w:val="00D761AE"/>
    <w:rsid w:val="00EF2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EA027F-2BBF-43D8-8A64-ECCD7FAF4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3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7594"/>
  </w:style>
  <w:style w:type="paragraph" w:styleId="1">
    <w:name w:val="heading 1"/>
    <w:basedOn w:val="a"/>
    <w:next w:val="a"/>
    <w:link w:val="10"/>
    <w:uiPriority w:val="9"/>
    <w:qFormat/>
    <w:rsid w:val="00717594"/>
    <w:pPr>
      <w:pBdr>
        <w:bottom w:val="single" w:sz="12" w:space="1" w:color="365F91" w:themeColor="accent1" w:themeShade="BF"/>
      </w:pBdr>
      <w:spacing w:before="600" w:after="80"/>
      <w:ind w:firstLine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7594"/>
    <w:pPr>
      <w:pBdr>
        <w:bottom w:val="single" w:sz="8" w:space="1" w:color="4F81BD" w:themeColor="accent1"/>
      </w:pBdr>
      <w:spacing w:before="200" w:after="80"/>
      <w:ind w:firstLine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7594"/>
    <w:pPr>
      <w:pBdr>
        <w:bottom w:val="single" w:sz="4" w:space="1" w:color="95B3D7" w:themeColor="accent1" w:themeTint="99"/>
      </w:pBdr>
      <w:spacing w:before="200" w:after="80"/>
      <w:ind w:firstLine="0"/>
      <w:outlineLvl w:val="2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717594"/>
    <w:pPr>
      <w:pBdr>
        <w:bottom w:val="single" w:sz="4" w:space="2" w:color="B8CCE4" w:themeColor="accent1" w:themeTint="66"/>
      </w:pBdr>
      <w:spacing w:before="200" w:after="80"/>
      <w:ind w:firstLine="0"/>
      <w:outlineLvl w:val="3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7594"/>
    <w:pPr>
      <w:spacing w:before="200" w:after="80"/>
      <w:ind w:firstLine="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7594"/>
    <w:pPr>
      <w:spacing w:before="280" w:after="100"/>
      <w:ind w:firstLine="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17594"/>
    <w:pPr>
      <w:spacing w:before="320" w:after="100"/>
      <w:ind w:firstLine="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17594"/>
    <w:pPr>
      <w:spacing w:before="320" w:after="100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17594"/>
    <w:pPr>
      <w:spacing w:before="320" w:after="100"/>
      <w:ind w:firstLine="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7594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717594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717594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717594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717594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60">
    <w:name w:val="Заголовок 6 Знак"/>
    <w:basedOn w:val="a0"/>
    <w:link w:val="6"/>
    <w:uiPriority w:val="9"/>
    <w:semiHidden/>
    <w:rsid w:val="00717594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717594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717594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17594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17594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717594"/>
    <w:pPr>
      <w:pBdr>
        <w:top w:val="single" w:sz="8" w:space="10" w:color="A7BFDE" w:themeColor="accent1" w:themeTint="7F"/>
        <w:bottom w:val="single" w:sz="24" w:space="15" w:color="9BBB59" w:themeColor="accent3"/>
      </w:pBdr>
      <w:ind w:firstLine="0"/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717594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717594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717594"/>
    <w:rPr>
      <w:i/>
      <w:iCs/>
      <w:sz w:val="24"/>
      <w:szCs w:val="24"/>
    </w:rPr>
  </w:style>
  <w:style w:type="character" w:styleId="a8">
    <w:name w:val="Strong"/>
    <w:basedOn w:val="a0"/>
    <w:uiPriority w:val="22"/>
    <w:qFormat/>
    <w:rsid w:val="00717594"/>
    <w:rPr>
      <w:b/>
      <w:bCs/>
      <w:spacing w:val="0"/>
    </w:rPr>
  </w:style>
  <w:style w:type="character" w:styleId="a9">
    <w:name w:val="Emphasis"/>
    <w:uiPriority w:val="20"/>
    <w:qFormat/>
    <w:rsid w:val="00717594"/>
    <w:rPr>
      <w:b/>
      <w:bCs/>
      <w:i/>
      <w:iCs/>
      <w:color w:val="5A5A5A" w:themeColor="text1" w:themeTint="A5"/>
    </w:rPr>
  </w:style>
  <w:style w:type="paragraph" w:styleId="aa">
    <w:name w:val="No Spacing"/>
    <w:basedOn w:val="a"/>
    <w:link w:val="ab"/>
    <w:uiPriority w:val="1"/>
    <w:qFormat/>
    <w:rsid w:val="00717594"/>
    <w:pPr>
      <w:ind w:firstLine="0"/>
    </w:pPr>
  </w:style>
  <w:style w:type="character" w:customStyle="1" w:styleId="ab">
    <w:name w:val="Без интервала Знак"/>
    <w:basedOn w:val="a0"/>
    <w:link w:val="aa"/>
    <w:uiPriority w:val="1"/>
    <w:rsid w:val="00717594"/>
  </w:style>
  <w:style w:type="paragraph" w:styleId="ac">
    <w:name w:val="List Paragraph"/>
    <w:basedOn w:val="a"/>
    <w:uiPriority w:val="34"/>
    <w:qFormat/>
    <w:rsid w:val="0071759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17594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717594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ad">
    <w:name w:val="Intense Quote"/>
    <w:basedOn w:val="a"/>
    <w:next w:val="a"/>
    <w:link w:val="ae"/>
    <w:uiPriority w:val="30"/>
    <w:qFormat/>
    <w:rsid w:val="00717594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ae">
    <w:name w:val="Выделенная цитата Знак"/>
    <w:basedOn w:val="a0"/>
    <w:link w:val="ad"/>
    <w:uiPriority w:val="30"/>
    <w:rsid w:val="00717594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af">
    <w:name w:val="Subtle Emphasis"/>
    <w:uiPriority w:val="19"/>
    <w:qFormat/>
    <w:rsid w:val="00717594"/>
    <w:rPr>
      <w:i/>
      <w:iCs/>
      <w:color w:val="5A5A5A" w:themeColor="text1" w:themeTint="A5"/>
    </w:rPr>
  </w:style>
  <w:style w:type="character" w:styleId="af0">
    <w:name w:val="Intense Emphasis"/>
    <w:uiPriority w:val="21"/>
    <w:qFormat/>
    <w:rsid w:val="00717594"/>
    <w:rPr>
      <w:b/>
      <w:bCs/>
      <w:i/>
      <w:iCs/>
      <w:color w:val="4F81BD" w:themeColor="accent1"/>
      <w:sz w:val="22"/>
      <w:szCs w:val="22"/>
    </w:rPr>
  </w:style>
  <w:style w:type="character" w:styleId="af1">
    <w:name w:val="Subtle Reference"/>
    <w:uiPriority w:val="31"/>
    <w:qFormat/>
    <w:rsid w:val="00717594"/>
    <w:rPr>
      <w:color w:val="auto"/>
      <w:u w:val="single" w:color="9BBB59" w:themeColor="accent3"/>
    </w:rPr>
  </w:style>
  <w:style w:type="character" w:styleId="af2">
    <w:name w:val="Intense Reference"/>
    <w:basedOn w:val="a0"/>
    <w:uiPriority w:val="32"/>
    <w:qFormat/>
    <w:rsid w:val="00717594"/>
    <w:rPr>
      <w:b/>
      <w:bCs/>
      <w:color w:val="76923C" w:themeColor="accent3" w:themeShade="BF"/>
      <w:u w:val="single" w:color="9BBB59" w:themeColor="accent3"/>
    </w:rPr>
  </w:style>
  <w:style w:type="character" w:styleId="af3">
    <w:name w:val="Book Title"/>
    <w:basedOn w:val="a0"/>
    <w:uiPriority w:val="33"/>
    <w:qFormat/>
    <w:rsid w:val="00717594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af4">
    <w:name w:val="TOC Heading"/>
    <w:basedOn w:val="1"/>
    <w:next w:val="a"/>
    <w:uiPriority w:val="39"/>
    <w:semiHidden/>
    <w:unhideWhenUsed/>
    <w:qFormat/>
    <w:rsid w:val="00717594"/>
    <w:pPr>
      <w:outlineLvl w:val="9"/>
    </w:pPr>
    <w:rPr>
      <w:lang w:bidi="en-US"/>
    </w:rPr>
  </w:style>
  <w:style w:type="paragraph" w:customStyle="1" w:styleId="normacttext">
    <w:name w:val="norm_act_text"/>
    <w:basedOn w:val="a"/>
    <w:rsid w:val="008929A6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661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1</Pages>
  <Words>681</Words>
  <Characters>3887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колосок</dc:creator>
  <cp:lastModifiedBy>Windows User</cp:lastModifiedBy>
  <cp:revision>7</cp:revision>
  <dcterms:created xsi:type="dcterms:W3CDTF">2014-07-22T10:28:00Z</dcterms:created>
  <dcterms:modified xsi:type="dcterms:W3CDTF">2014-11-26T02:43:00Z</dcterms:modified>
</cp:coreProperties>
</file>