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37D" w:rsidRPr="00246A58" w:rsidRDefault="008D737D" w:rsidP="008D737D">
      <w:pPr>
        <w:rPr>
          <w:rStyle w:val="apple-style-span"/>
          <w:rFonts w:ascii="Times New Roman" w:hAnsi="Times New Roman" w:cs="Times New Roman"/>
          <w:color w:val="000000"/>
          <w:sz w:val="28"/>
          <w:szCs w:val="28"/>
          <w:shd w:val="clear" w:color="auto" w:fill="FFFFFF"/>
        </w:rPr>
      </w:pPr>
      <w:r>
        <w:rPr>
          <w:rStyle w:val="apple-style-span"/>
          <w:rFonts w:ascii="Times New Roman" w:hAnsi="Times New Roman" w:cs="Times New Roman"/>
          <w:b/>
          <w:color w:val="FF0000"/>
          <w:sz w:val="36"/>
          <w:szCs w:val="36"/>
          <w:shd w:val="clear" w:color="auto" w:fill="FFFFFF"/>
        </w:rPr>
        <w:t xml:space="preserve">                </w:t>
      </w:r>
      <w:r w:rsidRPr="008D737D">
        <w:rPr>
          <w:rStyle w:val="apple-style-span"/>
          <w:rFonts w:ascii="Times New Roman" w:hAnsi="Times New Roman" w:cs="Times New Roman"/>
          <w:b/>
          <w:color w:val="FF0000"/>
          <w:sz w:val="36"/>
          <w:szCs w:val="36"/>
          <w:shd w:val="clear" w:color="auto" w:fill="FFFFFF"/>
        </w:rPr>
        <w:t>Консультация для воспитателей.</w:t>
      </w:r>
      <w:r w:rsidRPr="008D737D">
        <w:rPr>
          <w:rFonts w:ascii="Times New Roman" w:hAnsi="Times New Roman" w:cs="Times New Roman"/>
          <w:b/>
          <w:color w:val="FF0000"/>
          <w:sz w:val="36"/>
          <w:szCs w:val="36"/>
        </w:rPr>
        <w:br/>
      </w:r>
      <w:r>
        <w:rPr>
          <w:rStyle w:val="apple-style-span"/>
          <w:rFonts w:ascii="Times New Roman" w:hAnsi="Times New Roman" w:cs="Times New Roman"/>
          <w:b/>
          <w:color w:val="FF0000"/>
          <w:sz w:val="36"/>
          <w:szCs w:val="36"/>
          <w:shd w:val="clear" w:color="auto" w:fill="FFFFFF"/>
        </w:rPr>
        <w:t>«</w:t>
      </w:r>
      <w:r w:rsidRPr="008D737D">
        <w:rPr>
          <w:rStyle w:val="apple-style-span"/>
          <w:rFonts w:ascii="Times New Roman" w:hAnsi="Times New Roman" w:cs="Times New Roman"/>
          <w:b/>
          <w:color w:val="FF0000"/>
          <w:sz w:val="36"/>
          <w:szCs w:val="36"/>
          <w:shd w:val="clear" w:color="auto" w:fill="FFFFFF"/>
        </w:rPr>
        <w:t>Коррекция осанки у детей дошкольного возраста</w:t>
      </w:r>
      <w:proofErr w:type="gramStart"/>
      <w:r w:rsidRPr="008D737D">
        <w:rPr>
          <w:rStyle w:val="apple-style-span"/>
          <w:rFonts w:ascii="Times New Roman" w:hAnsi="Times New Roman" w:cs="Times New Roman"/>
          <w:b/>
          <w:color w:val="FF0000"/>
          <w:sz w:val="36"/>
          <w:szCs w:val="36"/>
          <w:shd w:val="clear" w:color="auto" w:fill="FFFFFF"/>
        </w:rPr>
        <w:t>.</w:t>
      </w:r>
      <w:r>
        <w:rPr>
          <w:rStyle w:val="apple-style-span"/>
          <w:rFonts w:ascii="Times New Roman" w:hAnsi="Times New Roman" w:cs="Times New Roman"/>
          <w:b/>
          <w:color w:val="FF0000"/>
          <w:sz w:val="36"/>
          <w:szCs w:val="36"/>
          <w:shd w:val="clear" w:color="auto" w:fill="FFFFFF"/>
        </w:rPr>
        <w:t>»</w:t>
      </w:r>
      <w:r w:rsidRPr="008D737D">
        <w:rPr>
          <w:rFonts w:ascii="Times New Roman" w:hAnsi="Times New Roman" w:cs="Times New Roman"/>
          <w:b/>
          <w:color w:val="FF0000"/>
          <w:sz w:val="36"/>
          <w:szCs w:val="36"/>
        </w:rPr>
        <w:br/>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proofErr w:type="gramEnd"/>
      <w:r w:rsidRPr="00246A58">
        <w:rPr>
          <w:rStyle w:val="apple-style-span"/>
          <w:rFonts w:ascii="Times New Roman" w:hAnsi="Times New Roman" w:cs="Times New Roman"/>
          <w:color w:val="000000"/>
          <w:sz w:val="28"/>
          <w:szCs w:val="28"/>
          <w:shd w:val="clear" w:color="auto" w:fill="FFFFFF"/>
        </w:rPr>
        <w:t xml:space="preserve">Физическая культура Востока определяет прямой позвоночник как основу не только правильной осанки, но и здоровья человека в целом. Осанка, как привычное положение, поза в известной степени обусловлена наследственными моментами, но формируется в прямой зависимости от условий жизни и физического воспитания ребёнка. В осанке главную роль играет не сила мышц, а согласованность произвольного и непроизвольного тонического напряжения различных мышечных групп. Правильная осанка является результатом такого соотношения всех действующих сил между собой, когда физиологические кривизны позвоночника хорошо выражены, имея равномерно волнообразный вид, что является основным моментом, так как кривизны по законам биомеханики придают позвоночнику большую устойчивость, сопротивляемость, увеличивают его рессорные свойства и облегчают возможность сохранения равновесия. Понятие об осанке складывается из учёта положения головы, состояния плечевого пояса, конфигурации позвоночника, наклона таза и оси нижних конечностей. Коррекция дефектов осанки – не только задача физического воспитания детей, но и важный момент первичной и вторичной профилактики ортопедических заболеваний, а также заболеваний внутренних органов. У детей с нарушением осанки снижены физиологические резервы дыхания и кровообращения, нарушены адаптивные реакции, а слабость мышц брюшного пресса приводит к нарушению нормальной деятельности желудочно-кишечного тракта и других органов брюшной полости. Кроме того, нарушения рессорной функции позвоночника отрицательно сказывается на высшей нервной деятельности ребёнка, что может проявляться в повышенной утомляемости, снижении работоспособности и головных болях. Из всего сказанного ясно, насколько важна правильная и своевременная диагностика, а также квалифицированное комплексное лечение и профилактика различных типов нарушения осанки у детей. Реабилитация детей с нарушениями осанки - не просто выполнение процедур ЛФК. Формирование правильной осанки – это лечебно-педагогический процесс, имеющий определённые ступени в обучении, воспитании и лечении. Основным средством профилактики нарушения осанки является лечебная физкультура, которая понимается в широком смысле и включает в себя общий режим, специальный статико-динамический режим, а также лечебную </w:t>
      </w:r>
      <w:r w:rsidRPr="00246A58">
        <w:rPr>
          <w:rStyle w:val="apple-style-span"/>
          <w:rFonts w:ascii="Times New Roman" w:hAnsi="Times New Roman" w:cs="Times New Roman"/>
          <w:color w:val="000000"/>
          <w:sz w:val="28"/>
          <w:szCs w:val="28"/>
          <w:shd w:val="clear" w:color="auto" w:fill="FFFFFF"/>
        </w:rPr>
        <w:lastRenderedPageBreak/>
        <w:t xml:space="preserve">гимнастику. В дошкольном и младшем школьном возрасте осанка особенно легко поддаётся различным воздействиям внешней среды, поэтому особенно важно обращать внимание на формирование правильной осанки именно в этом возрасте. Особенно хорошо можно контролировать и закреплять навыки правильной осанки в подвижных играх. Игры имеют </w:t>
      </w:r>
      <w:proofErr w:type="gramStart"/>
      <w:r w:rsidRPr="00246A58">
        <w:rPr>
          <w:rStyle w:val="apple-style-span"/>
          <w:rFonts w:ascii="Times New Roman" w:hAnsi="Times New Roman" w:cs="Times New Roman"/>
          <w:color w:val="000000"/>
          <w:sz w:val="28"/>
          <w:szCs w:val="28"/>
          <w:shd w:val="clear" w:color="auto" w:fill="FFFFFF"/>
        </w:rPr>
        <w:t>важное значение</w:t>
      </w:r>
      <w:proofErr w:type="gramEnd"/>
      <w:r w:rsidRPr="00246A58">
        <w:rPr>
          <w:rStyle w:val="apple-style-span"/>
          <w:rFonts w:ascii="Times New Roman" w:hAnsi="Times New Roman" w:cs="Times New Roman"/>
          <w:color w:val="000000"/>
          <w:sz w:val="28"/>
          <w:szCs w:val="28"/>
          <w:shd w:val="clear" w:color="auto" w:fill="FFFFFF"/>
        </w:rPr>
        <w:t xml:space="preserve"> в оздоровлении и воспитании детей. Игра – основное средство не только физического, но и умственного, нравственного и эстетического воспитания ребёнка. Игры детей дошкольного возраста должны быть доступными, простыми, разнообразными, вовлекающими в работу большие мышечные группы без длительных напряжений и задержек дыхания. Дети довольно быстро устают, поэтому подвижные игры должны быть недлительны, с перерывами и активным отдыхом.</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8D737D">
        <w:rPr>
          <w:rStyle w:val="apple-style-span"/>
          <w:rFonts w:ascii="Times New Roman" w:hAnsi="Times New Roman" w:cs="Times New Roman"/>
          <w:b/>
          <w:color w:val="FF0000"/>
          <w:sz w:val="36"/>
          <w:szCs w:val="36"/>
          <w:shd w:val="clear" w:color="auto" w:fill="FFFFFF"/>
        </w:rPr>
        <w:t>Подвижные игры при нарушениях осанки и сколиоза.</w:t>
      </w:r>
      <w:r w:rsidRPr="008D737D">
        <w:rPr>
          <w:rFonts w:ascii="Times New Roman" w:hAnsi="Times New Roman" w:cs="Times New Roman"/>
          <w:b/>
          <w:color w:val="FF0000"/>
          <w:sz w:val="36"/>
          <w:szCs w:val="36"/>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1. «Тише едешь дальше – будешь» - после этих слов, когда водящий поворачивается, нужно остановиться, держа руки в положении «крылышек».</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2. «Пятнашки» с мешочком на голове (услови</w:t>
      </w:r>
      <w:proofErr w:type="gramStart"/>
      <w:r w:rsidRPr="00246A58">
        <w:rPr>
          <w:rStyle w:val="apple-style-span"/>
          <w:rFonts w:ascii="Times New Roman" w:hAnsi="Times New Roman" w:cs="Times New Roman"/>
          <w:color w:val="000000"/>
          <w:sz w:val="28"/>
          <w:szCs w:val="28"/>
          <w:shd w:val="clear" w:color="auto" w:fill="FFFFFF"/>
        </w:rPr>
        <w:t>е-</w:t>
      </w:r>
      <w:proofErr w:type="gramEnd"/>
      <w:r w:rsidRPr="00246A58">
        <w:rPr>
          <w:rStyle w:val="apple-style-span"/>
          <w:rFonts w:ascii="Times New Roman" w:hAnsi="Times New Roman" w:cs="Times New Roman"/>
          <w:color w:val="000000"/>
          <w:sz w:val="28"/>
          <w:szCs w:val="28"/>
          <w:shd w:val="clear" w:color="auto" w:fill="FFFFFF"/>
        </w:rPr>
        <w:t xml:space="preserve"> во время игры не уронить мешочек).</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 xml:space="preserve">3. </w:t>
      </w:r>
      <w:proofErr w:type="gramStart"/>
      <w:r w:rsidRPr="00246A58">
        <w:rPr>
          <w:rStyle w:val="apple-style-span"/>
          <w:rFonts w:ascii="Times New Roman" w:hAnsi="Times New Roman" w:cs="Times New Roman"/>
          <w:color w:val="000000"/>
          <w:sz w:val="28"/>
          <w:szCs w:val="28"/>
          <w:shd w:val="clear" w:color="auto" w:fill="FFFFFF"/>
        </w:rPr>
        <w:t xml:space="preserve">Сидя на гимнастической скамейке, </w:t>
      </w:r>
      <w:r>
        <w:rPr>
          <w:rStyle w:val="apple-style-span"/>
          <w:rFonts w:ascii="Times New Roman" w:hAnsi="Times New Roman" w:cs="Times New Roman"/>
          <w:color w:val="000000"/>
          <w:sz w:val="28"/>
          <w:szCs w:val="28"/>
          <w:shd w:val="clear" w:color="auto" w:fill="FFFFFF"/>
        </w:rPr>
        <w:t xml:space="preserve"> </w:t>
      </w:r>
      <w:r w:rsidRPr="00246A58">
        <w:rPr>
          <w:rStyle w:val="apple-style-span"/>
          <w:rFonts w:ascii="Times New Roman" w:hAnsi="Times New Roman" w:cs="Times New Roman"/>
          <w:color w:val="000000"/>
          <w:sz w:val="28"/>
          <w:szCs w:val="28"/>
          <w:shd w:val="clear" w:color="auto" w:fill="FFFFFF"/>
        </w:rPr>
        <w:t xml:space="preserve">эстафета с передачей мяча </w:t>
      </w:r>
      <w:proofErr w:type="spellStart"/>
      <w:r w:rsidRPr="00246A58">
        <w:rPr>
          <w:rStyle w:val="apple-style-span"/>
          <w:rFonts w:ascii="Times New Roman" w:hAnsi="Times New Roman" w:cs="Times New Roman"/>
          <w:color w:val="000000"/>
          <w:sz w:val="28"/>
          <w:szCs w:val="28"/>
          <w:shd w:val="clear" w:color="auto" w:fill="FFFFFF"/>
        </w:rPr>
        <w:t>самовытяжением</w:t>
      </w:r>
      <w:proofErr w:type="spellEnd"/>
      <w:r w:rsidRPr="00246A58">
        <w:rPr>
          <w:rStyle w:val="apple-style-span"/>
          <w:rFonts w:ascii="Times New Roman" w:hAnsi="Times New Roman" w:cs="Times New Roman"/>
          <w:color w:val="000000"/>
          <w:sz w:val="28"/>
          <w:szCs w:val="28"/>
          <w:shd w:val="clear" w:color="auto" w:fill="FFFFFF"/>
        </w:rPr>
        <w:t xml:space="preserve"> (после передачи мяча принять положение рук «крылышки», выполняя </w:t>
      </w:r>
      <w:proofErr w:type="spellStart"/>
      <w:r w:rsidRPr="00246A58">
        <w:rPr>
          <w:rStyle w:val="apple-style-span"/>
          <w:rFonts w:ascii="Times New Roman" w:hAnsi="Times New Roman" w:cs="Times New Roman"/>
          <w:color w:val="000000"/>
          <w:sz w:val="28"/>
          <w:szCs w:val="28"/>
          <w:shd w:val="clear" w:color="auto" w:fill="FFFFFF"/>
        </w:rPr>
        <w:t>самовытяжение</w:t>
      </w:r>
      <w:proofErr w:type="spellEnd"/>
      <w:r w:rsidRPr="00246A58">
        <w:rPr>
          <w:rStyle w:val="apple-style-span"/>
          <w:rFonts w:ascii="Times New Roman" w:hAnsi="Times New Roman" w:cs="Times New Roman"/>
          <w:color w:val="000000"/>
          <w:sz w:val="28"/>
          <w:szCs w:val="28"/>
          <w:shd w:val="clear" w:color="auto" w:fill="FFFFFF"/>
        </w:rPr>
        <w:t xml:space="preserve"> сидя, то есть движение руками вниз и назад, при этом тянуться теменной частью головы вверх.</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4.</w:t>
      </w:r>
      <w:proofErr w:type="gramEnd"/>
      <w:r w:rsidRPr="00246A58">
        <w:rPr>
          <w:rStyle w:val="apple-style-span"/>
          <w:rFonts w:ascii="Times New Roman" w:hAnsi="Times New Roman" w:cs="Times New Roman"/>
          <w:color w:val="000000"/>
          <w:sz w:val="28"/>
          <w:szCs w:val="28"/>
          <w:shd w:val="clear" w:color="auto" w:fill="FFFFFF"/>
        </w:rPr>
        <w:t xml:space="preserve"> «Кто быстрее» - </w:t>
      </w:r>
      <w:proofErr w:type="spellStart"/>
      <w:r w:rsidRPr="00246A58">
        <w:rPr>
          <w:rStyle w:val="apple-style-span"/>
          <w:rFonts w:ascii="Times New Roman" w:hAnsi="Times New Roman" w:cs="Times New Roman"/>
          <w:color w:val="000000"/>
          <w:sz w:val="28"/>
          <w:szCs w:val="28"/>
          <w:shd w:val="clear" w:color="auto" w:fill="FFFFFF"/>
        </w:rPr>
        <w:t>попарная</w:t>
      </w:r>
      <w:proofErr w:type="spellEnd"/>
      <w:r>
        <w:rPr>
          <w:rStyle w:val="apple-style-span"/>
          <w:rFonts w:ascii="Times New Roman" w:hAnsi="Times New Roman" w:cs="Times New Roman"/>
          <w:color w:val="000000"/>
          <w:sz w:val="28"/>
          <w:szCs w:val="28"/>
          <w:shd w:val="clear" w:color="auto" w:fill="FFFFFF"/>
        </w:rPr>
        <w:t xml:space="preserve"> </w:t>
      </w:r>
      <w:r w:rsidRPr="00246A58">
        <w:rPr>
          <w:rStyle w:val="apple-style-span"/>
          <w:rFonts w:ascii="Times New Roman" w:hAnsi="Times New Roman" w:cs="Times New Roman"/>
          <w:color w:val="000000"/>
          <w:sz w:val="28"/>
          <w:szCs w:val="28"/>
          <w:shd w:val="clear" w:color="auto" w:fill="FFFFFF"/>
        </w:rPr>
        <w:t xml:space="preserve"> переброска мяча в движении. Задача: третий игрок старается перехватить мяч.</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5. «Гонка мячей по кругу» играющие (каждый с мячом) по кругу по часовой или против часовой стрелки передают мячи, при этом один мяч догоняет другой, по сигналу мячи меняют направление.</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6. « День и ночь» - по команде водящего «день» все играющие перемещаются по залу в любом направлении и темпе, по команде «ночь» дети останавливаются, принимая правильную осанку.</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7. «Змейка»- стоя в затылок друг за другом, руки на плечах впередистоящего, последний в «змейке» должен поймать первого; затем наоборот.</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 xml:space="preserve">8. «Выше земли» - по сигналу все дети, бегающие по залу должны найти себе место «выше земли» (на скамейке, </w:t>
      </w:r>
      <w:proofErr w:type="spellStart"/>
      <w:r w:rsidRPr="00246A58">
        <w:rPr>
          <w:rStyle w:val="apple-style-span"/>
          <w:rFonts w:ascii="Times New Roman" w:hAnsi="Times New Roman" w:cs="Times New Roman"/>
          <w:color w:val="000000"/>
          <w:sz w:val="28"/>
          <w:szCs w:val="28"/>
          <w:shd w:val="clear" w:color="auto" w:fill="FFFFFF"/>
        </w:rPr>
        <w:t>гимн</w:t>
      </w:r>
      <w:proofErr w:type="gramStart"/>
      <w:r w:rsidRPr="00246A58">
        <w:rPr>
          <w:rStyle w:val="apple-style-span"/>
          <w:rFonts w:ascii="Times New Roman" w:hAnsi="Times New Roman" w:cs="Times New Roman"/>
          <w:color w:val="000000"/>
          <w:sz w:val="28"/>
          <w:szCs w:val="28"/>
          <w:shd w:val="clear" w:color="auto" w:fill="FFFFFF"/>
        </w:rPr>
        <w:t>.с</w:t>
      </w:r>
      <w:proofErr w:type="gramEnd"/>
      <w:r w:rsidRPr="00246A58">
        <w:rPr>
          <w:rStyle w:val="apple-style-span"/>
          <w:rFonts w:ascii="Times New Roman" w:hAnsi="Times New Roman" w:cs="Times New Roman"/>
          <w:color w:val="000000"/>
          <w:sz w:val="28"/>
          <w:szCs w:val="28"/>
          <w:shd w:val="clear" w:color="auto" w:fill="FFFFFF"/>
        </w:rPr>
        <w:t>тенке</w:t>
      </w:r>
      <w:proofErr w:type="spellEnd"/>
      <w:r w:rsidRPr="00246A58">
        <w:rPr>
          <w:rStyle w:val="apple-style-span"/>
          <w:rFonts w:ascii="Times New Roman" w:hAnsi="Times New Roman" w:cs="Times New Roman"/>
          <w:color w:val="000000"/>
          <w:sz w:val="28"/>
          <w:szCs w:val="28"/>
          <w:shd w:val="clear" w:color="auto" w:fill="FFFFFF"/>
        </w:rPr>
        <w:t>, стуле и пр.), сохраняя при этом правильную осанку. Водящий пятнает того, кто не</w:t>
      </w:r>
      <w:r w:rsidRPr="00246A58">
        <w:rPr>
          <w:rStyle w:val="apple-converted-space"/>
          <w:rFonts w:ascii="Times New Roman" w:hAnsi="Times New Roman" w:cs="Times New Roman"/>
          <w:color w:val="000000"/>
          <w:sz w:val="28"/>
          <w:szCs w:val="28"/>
          <w:shd w:val="clear" w:color="auto" w:fill="FFFFFF"/>
        </w:rPr>
        <w:t> </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успел занять место «выше земли».</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 xml:space="preserve">9. </w:t>
      </w:r>
      <w:proofErr w:type="gramStart"/>
      <w:r w:rsidRPr="00246A58">
        <w:rPr>
          <w:rStyle w:val="apple-style-span"/>
          <w:rFonts w:ascii="Times New Roman" w:hAnsi="Times New Roman" w:cs="Times New Roman"/>
          <w:color w:val="000000"/>
          <w:sz w:val="28"/>
          <w:szCs w:val="28"/>
          <w:shd w:val="clear" w:color="auto" w:fill="FFFFFF"/>
        </w:rPr>
        <w:t>«Игра-эстафета» группа детей делится на две команды; передача мяча руками в колонне над головой.</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 xml:space="preserve">10.«Перекати мяч» - группа детей делится на две команды, </w:t>
      </w:r>
      <w:proofErr w:type="spellStart"/>
      <w:r w:rsidRPr="00246A58">
        <w:rPr>
          <w:rStyle w:val="apple-style-span"/>
          <w:rFonts w:ascii="Times New Roman" w:hAnsi="Times New Roman" w:cs="Times New Roman"/>
          <w:color w:val="000000"/>
          <w:sz w:val="28"/>
          <w:szCs w:val="28"/>
          <w:shd w:val="clear" w:color="auto" w:fill="FFFFFF"/>
        </w:rPr>
        <w:t>располагаюшиеся</w:t>
      </w:r>
      <w:proofErr w:type="spellEnd"/>
      <w:r w:rsidRPr="00246A58">
        <w:rPr>
          <w:rStyle w:val="apple-style-span"/>
          <w:rFonts w:ascii="Times New Roman" w:hAnsi="Times New Roman" w:cs="Times New Roman"/>
          <w:color w:val="000000"/>
          <w:sz w:val="28"/>
          <w:szCs w:val="28"/>
          <w:shd w:val="clear" w:color="auto" w:fill="FFFFFF"/>
        </w:rPr>
        <w:t xml:space="preserve"> параллельно в две колонны, - перекатить мяч между ног от направляющего до замыкающего колонны (ноги на ширине плеч).</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11.</w:t>
      </w:r>
      <w:proofErr w:type="gramEnd"/>
      <w:r w:rsidRPr="00246A58">
        <w:rPr>
          <w:rStyle w:val="apple-style-span"/>
          <w:rFonts w:ascii="Times New Roman" w:hAnsi="Times New Roman" w:cs="Times New Roman"/>
          <w:color w:val="000000"/>
          <w:sz w:val="28"/>
          <w:szCs w:val="28"/>
          <w:shd w:val="clear" w:color="auto" w:fill="FFFFFF"/>
        </w:rPr>
        <w:t xml:space="preserve"> «Охотники и утки» - все играющие делятся на две команды. Одна команда – охотники, другая – утки. У охотников – мячи, которыми они стреляют в уток, утки разбегаются, </w:t>
      </w:r>
      <w:proofErr w:type="spellStart"/>
      <w:r w:rsidRPr="00246A58">
        <w:rPr>
          <w:rStyle w:val="apple-style-span"/>
          <w:rFonts w:ascii="Times New Roman" w:hAnsi="Times New Roman" w:cs="Times New Roman"/>
          <w:color w:val="000000"/>
          <w:sz w:val="28"/>
          <w:szCs w:val="28"/>
          <w:shd w:val="clear" w:color="auto" w:fill="FFFFFF"/>
        </w:rPr>
        <w:t>уворачиваются</w:t>
      </w:r>
      <w:proofErr w:type="spellEnd"/>
      <w:r w:rsidRPr="00246A58">
        <w:rPr>
          <w:rStyle w:val="apple-style-span"/>
          <w:rFonts w:ascii="Times New Roman" w:hAnsi="Times New Roman" w:cs="Times New Roman"/>
          <w:color w:val="000000"/>
          <w:sz w:val="28"/>
          <w:szCs w:val="28"/>
          <w:shd w:val="clear" w:color="auto" w:fill="FFFFFF"/>
        </w:rPr>
        <w:t xml:space="preserve"> от мяча.</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 xml:space="preserve">12. «Слепые котята» - двое детей (котят) стоят рядом, закрыв глаза на расстоянии вытянутой руки. Остальные дети (мышки) по сигналу на четвереньках или по-пластунски проползают между </w:t>
      </w:r>
      <w:proofErr w:type="gramStart"/>
      <w:r w:rsidRPr="00246A58">
        <w:rPr>
          <w:rStyle w:val="apple-style-span"/>
          <w:rFonts w:ascii="Times New Roman" w:hAnsi="Times New Roman" w:cs="Times New Roman"/>
          <w:color w:val="000000"/>
          <w:sz w:val="28"/>
          <w:szCs w:val="28"/>
          <w:shd w:val="clear" w:color="auto" w:fill="FFFFFF"/>
        </w:rPr>
        <w:t>стоящими</w:t>
      </w:r>
      <w:proofErr w:type="gramEnd"/>
      <w:r w:rsidRPr="00246A58">
        <w:rPr>
          <w:rStyle w:val="apple-style-span"/>
          <w:rFonts w:ascii="Times New Roman" w:hAnsi="Times New Roman" w:cs="Times New Roman"/>
          <w:color w:val="000000"/>
          <w:sz w:val="28"/>
          <w:szCs w:val="28"/>
          <w:shd w:val="clear" w:color="auto" w:fill="FFFFFF"/>
        </w:rPr>
        <w:t xml:space="preserve">. Стоящие котята, не открывая </w:t>
      </w:r>
      <w:proofErr w:type="gramStart"/>
      <w:r w:rsidRPr="00246A58">
        <w:rPr>
          <w:rStyle w:val="apple-style-span"/>
          <w:rFonts w:ascii="Times New Roman" w:hAnsi="Times New Roman" w:cs="Times New Roman"/>
          <w:color w:val="000000"/>
          <w:sz w:val="28"/>
          <w:szCs w:val="28"/>
          <w:shd w:val="clear" w:color="auto" w:fill="FFFFFF"/>
        </w:rPr>
        <w:t>глаз</w:t>
      </w:r>
      <w:proofErr w:type="gramEnd"/>
      <w:r w:rsidRPr="00246A58">
        <w:rPr>
          <w:rStyle w:val="apple-style-span"/>
          <w:rFonts w:ascii="Times New Roman" w:hAnsi="Times New Roman" w:cs="Times New Roman"/>
          <w:color w:val="000000"/>
          <w:sz w:val="28"/>
          <w:szCs w:val="28"/>
          <w:shd w:val="clear" w:color="auto" w:fill="FFFFFF"/>
        </w:rPr>
        <w:t xml:space="preserve"> пятнают мышек. Запятнанная мышка становится слепым котёнком, а котёнок становится мышонком.</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Style w:val="apple-style-span"/>
          <w:rFonts w:ascii="Times New Roman" w:hAnsi="Times New Roman" w:cs="Times New Roman"/>
          <w:color w:val="000000"/>
          <w:sz w:val="28"/>
          <w:szCs w:val="28"/>
          <w:shd w:val="clear" w:color="auto" w:fill="FFFFFF"/>
        </w:rPr>
        <w:t>13. «Лягушки и цапля» - лягушки прыгают по лугу в положении на четвереньках, по сигналу «Цапля идёт!» все замирают в той позе, в которой их застал сигнал. Цапля шагает между лягушками, высоко поднимая ноги и сохраняя правильную осанку. Пошевелившуюся лягушку цапля пятнает, эта лягушка становится тоже цаплей. Веселье на лугу возобновляется до следующего сигнала.</w:t>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r w:rsidRPr="00246A58">
        <w:rPr>
          <w:rFonts w:ascii="Times New Roman" w:hAnsi="Times New Roman" w:cs="Times New Roman"/>
          <w:color w:val="000000"/>
          <w:sz w:val="28"/>
          <w:szCs w:val="28"/>
        </w:rPr>
        <w:br/>
      </w:r>
    </w:p>
    <w:p w:rsidR="0065561D" w:rsidRDefault="0065561D" w:rsidP="008D737D"/>
    <w:sectPr w:rsidR="0065561D" w:rsidSect="006556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8D737D"/>
    <w:rsid w:val="0065561D"/>
    <w:rsid w:val="008D73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3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8D737D"/>
  </w:style>
  <w:style w:type="character" w:customStyle="1" w:styleId="apple-converted-space">
    <w:name w:val="apple-converted-space"/>
    <w:basedOn w:val="a0"/>
    <w:rsid w:val="008D737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847</Words>
  <Characters>4833</Characters>
  <Application>Microsoft Office Word</Application>
  <DocSecurity>0</DocSecurity>
  <Lines>40</Lines>
  <Paragraphs>11</Paragraphs>
  <ScaleCrop>false</ScaleCrop>
  <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2015-05-03T08:41:00Z</dcterms:created>
  <dcterms:modified xsi:type="dcterms:W3CDTF">2015-05-03T08:43:00Z</dcterms:modified>
</cp:coreProperties>
</file>