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AA9" w:rsidRPr="00357AA9" w:rsidRDefault="00357AA9" w:rsidP="00D31D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57AA9">
        <w:rPr>
          <w:rFonts w:ascii="Times New Roman" w:hAnsi="Times New Roman" w:cs="Times New Roman"/>
          <w:sz w:val="28"/>
          <w:szCs w:val="28"/>
        </w:rPr>
        <w:t xml:space="preserve">Приказ Министерства образования и науки Российской Федерации </w:t>
      </w:r>
      <w:r w:rsidR="00D31D4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57AA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57AA9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357AA9">
        <w:rPr>
          <w:rFonts w:ascii="Times New Roman" w:hAnsi="Times New Roman" w:cs="Times New Roman"/>
          <w:sz w:val="28"/>
          <w:szCs w:val="28"/>
        </w:rPr>
        <w:t xml:space="preserve"> России) от 17 октября 2013 г. N 1155 г. Москва</w:t>
      </w:r>
    </w:p>
    <w:p w:rsidR="00357AA9" w:rsidRPr="00357AA9" w:rsidRDefault="00357AA9" w:rsidP="00D31D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57AA9">
        <w:rPr>
          <w:rFonts w:ascii="Times New Roman" w:hAnsi="Times New Roman" w:cs="Times New Roman"/>
          <w:sz w:val="28"/>
          <w:szCs w:val="28"/>
        </w:rPr>
        <w:t>"Об утверждении федерального государственного образовательного стандарта дошкольного образования"</w:t>
      </w:r>
    </w:p>
    <w:p w:rsidR="00357AA9" w:rsidRPr="00357AA9" w:rsidRDefault="00357AA9" w:rsidP="00357AA9">
      <w:pPr>
        <w:pStyle w:val="a3"/>
        <w:rPr>
          <w:rFonts w:ascii="Times New Roman" w:hAnsi="Times New Roman" w:cs="Times New Roman"/>
          <w:sz w:val="28"/>
          <w:szCs w:val="28"/>
        </w:rPr>
      </w:pPr>
      <w:r w:rsidRPr="00357AA9">
        <w:rPr>
          <w:rFonts w:ascii="Times New Roman" w:hAnsi="Times New Roman" w:cs="Times New Roman"/>
          <w:sz w:val="28"/>
          <w:szCs w:val="28"/>
        </w:rPr>
        <w:t>Вступает в силу:</w:t>
      </w:r>
      <w:r w:rsidRPr="00357AA9">
        <w:rPr>
          <w:rFonts w:ascii="Times New Roman" w:hAnsi="Times New Roman" w:cs="Times New Roman"/>
          <w:b/>
          <w:sz w:val="28"/>
          <w:szCs w:val="28"/>
        </w:rPr>
        <w:t>1 января 2014 г.</w:t>
      </w:r>
      <w:r w:rsidRPr="00357A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7AA9" w:rsidRPr="00357AA9" w:rsidRDefault="00357AA9" w:rsidP="00357AA9">
      <w:pPr>
        <w:pStyle w:val="a3"/>
        <w:rPr>
          <w:rFonts w:ascii="Times New Roman" w:hAnsi="Times New Roman" w:cs="Times New Roman"/>
          <w:sz w:val="28"/>
          <w:szCs w:val="28"/>
        </w:rPr>
      </w:pPr>
      <w:r w:rsidRPr="00357AA9">
        <w:rPr>
          <w:rFonts w:ascii="Times New Roman" w:hAnsi="Times New Roman" w:cs="Times New Roman"/>
          <w:sz w:val="28"/>
          <w:szCs w:val="28"/>
        </w:rPr>
        <w:t>Зарегистрирован в Минюсте РФ 14 ноября 2013 г.</w:t>
      </w:r>
    </w:p>
    <w:p w:rsidR="00357AA9" w:rsidRPr="00357AA9" w:rsidRDefault="00357AA9" w:rsidP="00357AA9">
      <w:pPr>
        <w:pStyle w:val="a3"/>
        <w:rPr>
          <w:rFonts w:ascii="Times New Roman" w:hAnsi="Times New Roman" w:cs="Times New Roman"/>
          <w:sz w:val="28"/>
          <w:szCs w:val="28"/>
        </w:rPr>
      </w:pPr>
      <w:r w:rsidRPr="00357AA9">
        <w:rPr>
          <w:rFonts w:ascii="Times New Roman" w:hAnsi="Times New Roman" w:cs="Times New Roman"/>
          <w:sz w:val="28"/>
          <w:szCs w:val="28"/>
        </w:rPr>
        <w:t>Регистрационный N 30384</w:t>
      </w:r>
    </w:p>
    <w:p w:rsidR="00357AA9" w:rsidRPr="00357AA9" w:rsidRDefault="00357AA9" w:rsidP="00357A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57AA9" w:rsidRPr="00D31D45" w:rsidRDefault="00357AA9" w:rsidP="00357AA9">
      <w:pPr>
        <w:pStyle w:val="a3"/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В соответствии с пунктом 6 части 1 статьи 6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30, ст.4036), подпунктом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N 37, ст. 4702), пунктом 7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  <w:proofErr w:type="gramEnd"/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1. Утвердить прилагаемый федеральный государственный образовательный стандарт дошкольного образования.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Признать утратившими силу приказы Министерства образования и науки Российской Федерации: от 23 ноября 2009 г. N 655 "Об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образования" (зарегистрирован Министерством юстиции Российской Федерации 8 февраля 2010 г., регистрационный N 16299);</w:t>
      </w:r>
      <w:proofErr w:type="gramEnd"/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от 20 июля 2011 г. N 2151 "Об утверждении федеральных государственных требований к условиям реализации основной общеобразовательной программы дошкольного образования" (зарегистрирован Министерством юстиции Российской Федерации 14 ноября 2011 г., регистрационный N 22303).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 Настоящий </w:t>
      </w:r>
      <w:r w:rsidRPr="00D31D45">
        <w:rPr>
          <w:rFonts w:ascii="Times New Roman" w:hAnsi="Times New Roman" w:cs="Times New Roman"/>
          <w:b/>
          <w:sz w:val="24"/>
          <w:szCs w:val="24"/>
        </w:rPr>
        <w:t>приказ вступает в силу с 1 января 2014 года</w:t>
      </w:r>
      <w:r w:rsidRPr="00D31D45">
        <w:rPr>
          <w:rFonts w:ascii="Times New Roman" w:hAnsi="Times New Roman" w:cs="Times New Roman"/>
          <w:sz w:val="24"/>
          <w:szCs w:val="24"/>
        </w:rPr>
        <w:t>. Министр Д. Ливанов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Приложение</w:t>
      </w:r>
    </w:p>
    <w:p w:rsidR="00357AA9" w:rsidRPr="00D31D45" w:rsidRDefault="00357AA9" w:rsidP="00472F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D45">
        <w:rPr>
          <w:rFonts w:ascii="Times New Roman" w:hAnsi="Times New Roman" w:cs="Times New Roman"/>
          <w:b/>
          <w:sz w:val="24"/>
          <w:szCs w:val="24"/>
        </w:rPr>
        <w:t>Федеральный государственный образовательный стандарт дошкольного образования</w:t>
      </w:r>
    </w:p>
    <w:p w:rsidR="00357AA9" w:rsidRPr="00D31D45" w:rsidRDefault="00357AA9" w:rsidP="00357AA9">
      <w:pPr>
        <w:rPr>
          <w:rFonts w:ascii="Times New Roman" w:hAnsi="Times New Roman" w:cs="Times New Roman"/>
          <w:b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I. Общие положения</w:t>
      </w:r>
      <w:r w:rsidR="00472F3F" w:rsidRPr="00D31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D31D45">
        <w:rPr>
          <w:rFonts w:ascii="Times New Roman" w:hAnsi="Times New Roman" w:cs="Times New Roman"/>
          <w:sz w:val="24"/>
          <w:szCs w:val="24"/>
        </w:rPr>
        <w:t xml:space="preserve">1.1. Настоящий федеральный государственный образовательный стандарт дошкольного образования (далее - Стандарт) представляет собой </w:t>
      </w:r>
      <w:r w:rsidRPr="00D31D45">
        <w:rPr>
          <w:rFonts w:ascii="Times New Roman" w:hAnsi="Times New Roman" w:cs="Times New Roman"/>
          <w:b/>
          <w:sz w:val="24"/>
          <w:szCs w:val="24"/>
        </w:rPr>
        <w:t>совокупность обязательных требований к дошкольному образованию.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Предметом регулирования Стандарта являются отношения в сфере образования, возникающие при реализации образовательной программы дошкольного образования (далее - Программа).</w:t>
      </w:r>
    </w:p>
    <w:p w:rsidR="00357AA9" w:rsidRPr="00D31D45" w:rsidRDefault="00357AA9" w:rsidP="00357AA9">
      <w:pPr>
        <w:rPr>
          <w:rFonts w:ascii="Times New Roman" w:hAnsi="Times New Roman" w:cs="Times New Roman"/>
          <w:b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Образовательная деятельность по Программе осуществляется </w:t>
      </w:r>
      <w:r w:rsidRPr="00D31D45">
        <w:rPr>
          <w:rFonts w:ascii="Times New Roman" w:hAnsi="Times New Roman" w:cs="Times New Roman"/>
          <w:b/>
          <w:sz w:val="24"/>
          <w:szCs w:val="24"/>
        </w:rPr>
        <w:t>организациями, осуществляющими образовательную деятельность, индивидуальными предпринимателями (далее вместе - Организации).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>Положения настоящего Стандарта могут использоваться родителями (законными представителями) при получении детьми дошкольного образования в форме семейного образования.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1.2. Стандарт разработан на основе Конституции Российской Федерации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и законодательства Российской Федерации и с учетом Конвенции ООН о правах ребенка2, в основе которых заложены следующие </w:t>
      </w:r>
      <w:r w:rsidRPr="00D31D45">
        <w:rPr>
          <w:rFonts w:ascii="Times New Roman" w:hAnsi="Times New Roman" w:cs="Times New Roman"/>
          <w:b/>
          <w:sz w:val="24"/>
          <w:szCs w:val="24"/>
        </w:rPr>
        <w:t>основные принципы</w:t>
      </w:r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1) </w:t>
      </w:r>
      <w:r w:rsidRPr="00D31D45">
        <w:rPr>
          <w:rFonts w:ascii="Times New Roman" w:hAnsi="Times New Roman" w:cs="Times New Roman"/>
          <w:b/>
          <w:sz w:val="24"/>
          <w:szCs w:val="24"/>
        </w:rPr>
        <w:t>поддержка разнообразия детства</w:t>
      </w:r>
      <w:r w:rsidRPr="00D31D45">
        <w:rPr>
          <w:rFonts w:ascii="Times New Roman" w:hAnsi="Times New Roman" w:cs="Times New Roman"/>
          <w:sz w:val="24"/>
          <w:szCs w:val="24"/>
        </w:rPr>
        <w:t xml:space="preserve">; сохранение уникальности и </w:t>
      </w:r>
      <w:proofErr w:type="spellStart"/>
      <w:r w:rsidRPr="00D31D45">
        <w:rPr>
          <w:rFonts w:ascii="Times New Roman" w:hAnsi="Times New Roman" w:cs="Times New Roman"/>
          <w:sz w:val="24"/>
          <w:szCs w:val="24"/>
        </w:rPr>
        <w:t>самоценности</w:t>
      </w:r>
      <w:proofErr w:type="spellEnd"/>
      <w:r w:rsidRPr="00D31D45">
        <w:rPr>
          <w:rFonts w:ascii="Times New Roman" w:hAnsi="Times New Roman" w:cs="Times New Roman"/>
          <w:sz w:val="24"/>
          <w:szCs w:val="24"/>
        </w:rPr>
        <w:t xml:space="preserve"> детства как важного этапа в общем развитии человека, </w:t>
      </w:r>
      <w:proofErr w:type="spellStart"/>
      <w:r w:rsidRPr="00D31D45">
        <w:rPr>
          <w:rFonts w:ascii="Times New Roman" w:hAnsi="Times New Roman" w:cs="Times New Roman"/>
          <w:sz w:val="24"/>
          <w:szCs w:val="24"/>
        </w:rPr>
        <w:t>самоценность</w:t>
      </w:r>
      <w:proofErr w:type="spellEnd"/>
      <w:r w:rsidRPr="00D31D45">
        <w:rPr>
          <w:rFonts w:ascii="Times New Roman" w:hAnsi="Times New Roman" w:cs="Times New Roman"/>
          <w:sz w:val="24"/>
          <w:szCs w:val="24"/>
        </w:rPr>
        <w:t xml:space="preserve"> детства - понимание (рассмотрение) детства как периода жизни значимого самого по себе, без всяких условий; значимого тем, что происходит с ребенком сейчас, а не тем, что этот период есть период подготовки к следующему периоду;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2) </w:t>
      </w:r>
      <w:r w:rsidRPr="00D31D45">
        <w:rPr>
          <w:rFonts w:ascii="Times New Roman" w:hAnsi="Times New Roman" w:cs="Times New Roman"/>
          <w:b/>
          <w:sz w:val="24"/>
          <w:szCs w:val="24"/>
        </w:rPr>
        <w:t>личностно-развивающий и гуманистический характер</w:t>
      </w:r>
      <w:r w:rsidRPr="00D31D45">
        <w:rPr>
          <w:rFonts w:ascii="Times New Roman" w:hAnsi="Times New Roman" w:cs="Times New Roman"/>
          <w:sz w:val="24"/>
          <w:szCs w:val="24"/>
        </w:rPr>
        <w:t xml:space="preserve"> взаимодействия взрослых (родителей (законных представителей), педагогических и иных работников Организации) и детей;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3) </w:t>
      </w:r>
      <w:r w:rsidRPr="00D31D45">
        <w:rPr>
          <w:rFonts w:ascii="Times New Roman" w:hAnsi="Times New Roman" w:cs="Times New Roman"/>
          <w:b/>
          <w:sz w:val="24"/>
          <w:szCs w:val="24"/>
        </w:rPr>
        <w:t>уважение личности ребенка</w:t>
      </w:r>
      <w:r w:rsidRPr="00D31D45">
        <w:rPr>
          <w:rFonts w:ascii="Times New Roman" w:hAnsi="Times New Roman" w:cs="Times New Roman"/>
          <w:sz w:val="24"/>
          <w:szCs w:val="24"/>
        </w:rPr>
        <w:t>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4) </w:t>
      </w:r>
      <w:r w:rsidRPr="00D31D45">
        <w:rPr>
          <w:rFonts w:ascii="Times New Roman" w:hAnsi="Times New Roman" w:cs="Times New Roman"/>
          <w:b/>
          <w:sz w:val="24"/>
          <w:szCs w:val="24"/>
        </w:rPr>
        <w:t>реализация Программы в формах</w:t>
      </w:r>
      <w:r w:rsidRPr="00D31D45">
        <w:rPr>
          <w:rFonts w:ascii="Times New Roman" w:hAnsi="Times New Roman" w:cs="Times New Roman"/>
          <w:sz w:val="24"/>
          <w:szCs w:val="24"/>
        </w:rPr>
        <w:t xml:space="preserve">, специфических для детей данной возрастной группы, прежде всего в </w:t>
      </w:r>
      <w:r w:rsidRPr="00D31D45">
        <w:rPr>
          <w:rFonts w:ascii="Times New Roman" w:hAnsi="Times New Roman" w:cs="Times New Roman"/>
          <w:b/>
          <w:sz w:val="24"/>
          <w:szCs w:val="24"/>
        </w:rPr>
        <w:t>форме игры</w:t>
      </w:r>
      <w:r w:rsidRPr="00D31D45">
        <w:rPr>
          <w:rFonts w:ascii="Times New Roman" w:hAnsi="Times New Roman" w:cs="Times New Roman"/>
          <w:sz w:val="24"/>
          <w:szCs w:val="24"/>
        </w:rPr>
        <w:t>, познавательной и исследовательской деятельности, в форме творческой активности, обеспечивающей художественно-эстетическое развитие ребенка.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1.3. В Стандарте учитываются: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1) </w:t>
      </w:r>
      <w:r w:rsidRPr="00D31D45">
        <w:rPr>
          <w:rFonts w:ascii="Times New Roman" w:hAnsi="Times New Roman" w:cs="Times New Roman"/>
          <w:b/>
          <w:sz w:val="24"/>
          <w:szCs w:val="24"/>
        </w:rPr>
        <w:t>индивидуальные потребности ребенка</w:t>
      </w:r>
      <w:r w:rsidRPr="00D31D45">
        <w:rPr>
          <w:rFonts w:ascii="Times New Roman" w:hAnsi="Times New Roman" w:cs="Times New Roman"/>
          <w:sz w:val="24"/>
          <w:szCs w:val="24"/>
        </w:rPr>
        <w:t>, связанные с его жизненной ситуацией и состоянием здоровья, определяющие особые условия получения им образования (далее - особые образовательные потребности), индивидуальные потребности отдельных категорий детей, в том числе с ограниченными возможностями здоровья;</w:t>
      </w:r>
      <w:r w:rsidR="00472F3F" w:rsidRPr="00D31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D31D45">
        <w:rPr>
          <w:rFonts w:ascii="Times New Roman" w:hAnsi="Times New Roman" w:cs="Times New Roman"/>
          <w:sz w:val="24"/>
          <w:szCs w:val="24"/>
        </w:rPr>
        <w:t>2) возможности освоения ребенком Программы на разных этапах ее реализации.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1.4. </w:t>
      </w:r>
      <w:r w:rsidRPr="00D31D45">
        <w:rPr>
          <w:rFonts w:ascii="Times New Roman" w:hAnsi="Times New Roman" w:cs="Times New Roman"/>
          <w:b/>
          <w:sz w:val="24"/>
          <w:szCs w:val="24"/>
        </w:rPr>
        <w:t>Основные принципы</w:t>
      </w:r>
      <w:r w:rsidRPr="00D31D45">
        <w:rPr>
          <w:rFonts w:ascii="Times New Roman" w:hAnsi="Times New Roman" w:cs="Times New Roman"/>
          <w:sz w:val="24"/>
          <w:szCs w:val="24"/>
        </w:rPr>
        <w:t xml:space="preserve"> дошкольного образования: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1) полноценное проживание ребенком всех этапов детства (младенческого, раннего и дошкольного возраста), обогащение (амплификация) детского развития;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2) 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образования);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3) содействие и сотрудничество детей и взрослых, признание ребенка полноценным участником (</w:t>
      </w:r>
      <w:r w:rsidRPr="00D31D45">
        <w:rPr>
          <w:rFonts w:ascii="Times New Roman" w:hAnsi="Times New Roman" w:cs="Times New Roman"/>
          <w:b/>
          <w:sz w:val="24"/>
          <w:szCs w:val="24"/>
        </w:rPr>
        <w:t>субъектом</w:t>
      </w:r>
      <w:r w:rsidRPr="00D31D45">
        <w:rPr>
          <w:rFonts w:ascii="Times New Roman" w:hAnsi="Times New Roman" w:cs="Times New Roman"/>
          <w:sz w:val="24"/>
          <w:szCs w:val="24"/>
        </w:rPr>
        <w:t>) образовательных отношений;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4) поддержка инициативы детей в различных видах деятельности;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5) сотрудничество Организации с семьей;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6) приобщение детей к социокультурным нормам, традициям семьи, общества и государства;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>7) формирование познавательных интересов и познавательных действий ребенка в различных видах деятельности;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8)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9) учет этнокультурной ситуации развития детей.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1.5. Стандарт направлен на достижение следующих </w:t>
      </w:r>
      <w:r w:rsidRPr="00D31D45">
        <w:rPr>
          <w:rFonts w:ascii="Times New Roman" w:hAnsi="Times New Roman" w:cs="Times New Roman"/>
          <w:b/>
          <w:sz w:val="24"/>
          <w:szCs w:val="24"/>
        </w:rPr>
        <w:t>целей: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1) повышение социального статуса дошкольного образования;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2) обеспечение государством равенства возможностей для каждого ребенка в получении качественного дошкольного образования;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3) 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образования, их структуре и результатам их освоения;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4) сохранение единства образовательного пространства Российской Федерации относительно уровня дошкольного образования.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1.6. Стандарт направлен на решение следующих </w:t>
      </w:r>
      <w:r w:rsidRPr="00D31D45">
        <w:rPr>
          <w:rFonts w:ascii="Times New Roman" w:hAnsi="Times New Roman" w:cs="Times New Roman"/>
          <w:b/>
          <w:sz w:val="24"/>
          <w:szCs w:val="24"/>
        </w:rPr>
        <w:t>задач</w:t>
      </w:r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1) </w:t>
      </w:r>
      <w:r w:rsidRPr="00D31D45">
        <w:rPr>
          <w:rFonts w:ascii="Times New Roman" w:hAnsi="Times New Roman" w:cs="Times New Roman"/>
          <w:b/>
          <w:sz w:val="24"/>
          <w:szCs w:val="24"/>
        </w:rPr>
        <w:t>охраны и укрепления физического и психического здоровья</w:t>
      </w:r>
      <w:r w:rsidRPr="00D31D45">
        <w:rPr>
          <w:rFonts w:ascii="Times New Roman" w:hAnsi="Times New Roman" w:cs="Times New Roman"/>
          <w:sz w:val="24"/>
          <w:szCs w:val="24"/>
        </w:rPr>
        <w:t xml:space="preserve"> детей, в том числе их эмоционального благополучия;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31D45">
        <w:rPr>
          <w:rFonts w:ascii="Times New Roman" w:hAnsi="Times New Roman" w:cs="Times New Roman"/>
          <w:sz w:val="24"/>
          <w:szCs w:val="24"/>
        </w:rPr>
        <w:t xml:space="preserve">2) </w:t>
      </w:r>
      <w:r w:rsidRPr="00D31D45">
        <w:rPr>
          <w:rFonts w:ascii="Times New Roman" w:hAnsi="Times New Roman" w:cs="Times New Roman"/>
          <w:b/>
          <w:sz w:val="24"/>
          <w:szCs w:val="24"/>
        </w:rPr>
        <w:t>обеспечения равных возможностей</w:t>
      </w:r>
      <w:r w:rsidRPr="00D31D45">
        <w:rPr>
          <w:rFonts w:ascii="Times New Roman" w:hAnsi="Times New Roman" w:cs="Times New Roman"/>
          <w:sz w:val="24"/>
          <w:szCs w:val="24"/>
        </w:rPr>
        <w:t xml:space="preserve">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  <w:proofErr w:type="gramEnd"/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3) </w:t>
      </w:r>
      <w:r w:rsidRPr="00D31D45">
        <w:rPr>
          <w:rFonts w:ascii="Times New Roman" w:hAnsi="Times New Roman" w:cs="Times New Roman"/>
          <w:b/>
          <w:sz w:val="24"/>
          <w:szCs w:val="24"/>
        </w:rPr>
        <w:t>обеспечения преемственности целей</w:t>
      </w:r>
      <w:r w:rsidRPr="00D31D45">
        <w:rPr>
          <w:rFonts w:ascii="Times New Roman" w:hAnsi="Times New Roman" w:cs="Times New Roman"/>
          <w:sz w:val="24"/>
          <w:szCs w:val="24"/>
        </w:rPr>
        <w:t>, задач и содержания образования, реализуемых в рамках образовательных программ различных уровней (далее - преемственность основных образовательных программ дошкольного и начального общего образования);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4) </w:t>
      </w:r>
      <w:r w:rsidRPr="00D31D45">
        <w:rPr>
          <w:rFonts w:ascii="Times New Roman" w:hAnsi="Times New Roman" w:cs="Times New Roman"/>
          <w:b/>
          <w:sz w:val="24"/>
          <w:szCs w:val="24"/>
        </w:rPr>
        <w:t>создания благоприятных условий</w:t>
      </w:r>
      <w:r w:rsidRPr="00D31D45">
        <w:rPr>
          <w:rFonts w:ascii="Times New Roman" w:hAnsi="Times New Roman" w:cs="Times New Roman"/>
          <w:sz w:val="24"/>
          <w:szCs w:val="24"/>
        </w:rPr>
        <w:t xml:space="preserve">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5) объединения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6) формирования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>7) обеспечения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8) формирования социокультурной среды, соответствующей возрастным, индивидуальным, психологическим и физиологическим особенностям детей;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9) 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357AA9" w:rsidRPr="00D31D45" w:rsidRDefault="00357AA9" w:rsidP="00357AA9">
      <w:pPr>
        <w:rPr>
          <w:rFonts w:ascii="Times New Roman" w:hAnsi="Times New Roman" w:cs="Times New Roman"/>
          <w:b/>
          <w:sz w:val="24"/>
          <w:szCs w:val="24"/>
        </w:rPr>
      </w:pPr>
      <w:r w:rsidRPr="00D31D45">
        <w:rPr>
          <w:rFonts w:ascii="Times New Roman" w:hAnsi="Times New Roman" w:cs="Times New Roman"/>
          <w:b/>
          <w:sz w:val="24"/>
          <w:szCs w:val="24"/>
        </w:rPr>
        <w:t xml:space="preserve">1.7. Стандарт является основой </w:t>
      </w:r>
      <w:proofErr w:type="gramStart"/>
      <w:r w:rsidRPr="00D31D45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 w:rsidRPr="00D31D45">
        <w:rPr>
          <w:rFonts w:ascii="Times New Roman" w:hAnsi="Times New Roman" w:cs="Times New Roman"/>
          <w:b/>
          <w:sz w:val="24"/>
          <w:szCs w:val="24"/>
        </w:rPr>
        <w:t>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1) разработки Программы;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2) разработки вариативных примерных образовательных программ дошкольного образования (далее - примерные программы);</w:t>
      </w:r>
      <w:r w:rsidR="00136286" w:rsidRPr="00D31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D31D45">
        <w:rPr>
          <w:rFonts w:ascii="Times New Roman" w:hAnsi="Times New Roman" w:cs="Times New Roman"/>
          <w:sz w:val="24"/>
          <w:szCs w:val="24"/>
        </w:rPr>
        <w:t>3) разработки нормативов финансового обеспечения реализации Программы и нормативных затрат на оказание государственной (муниципальной) услуги в сфере дошкольного образования;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4) объективной оценки соответствия образовательной деятельности Организации требованиям Стандарта;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5) формирования содержания профессионального образования и дополнительного профессионального образования педагогических работников, а также проведения их аттестации;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6) оказания помощи родителям (законным представителям) в воспитании детей, охране и укреплении их физического и психического здоровья, в развитии индивидуальных способностей и необходимой коррекции нарушений их развития.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1.8. Стандарт включает в себя </w:t>
      </w:r>
      <w:r w:rsidRPr="00D31D45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Pr="00D31D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472F3F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- </w:t>
      </w:r>
      <w:r w:rsidR="00357AA9" w:rsidRPr="00D31D45">
        <w:rPr>
          <w:rFonts w:ascii="Times New Roman" w:hAnsi="Times New Roman" w:cs="Times New Roman"/>
          <w:sz w:val="24"/>
          <w:szCs w:val="24"/>
        </w:rPr>
        <w:t>структуре Программы и ее объему;</w:t>
      </w:r>
    </w:p>
    <w:p w:rsidR="00357AA9" w:rsidRPr="00D31D45" w:rsidRDefault="00472F3F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- </w:t>
      </w:r>
      <w:r w:rsidR="00357AA9" w:rsidRPr="00D31D45">
        <w:rPr>
          <w:rFonts w:ascii="Times New Roman" w:hAnsi="Times New Roman" w:cs="Times New Roman"/>
          <w:sz w:val="24"/>
          <w:szCs w:val="24"/>
        </w:rPr>
        <w:t>условиям реализации Программы;</w:t>
      </w:r>
    </w:p>
    <w:p w:rsidR="00357AA9" w:rsidRPr="00D31D45" w:rsidRDefault="00472F3F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- </w:t>
      </w:r>
      <w:r w:rsidR="00357AA9" w:rsidRPr="00D31D45">
        <w:rPr>
          <w:rFonts w:ascii="Times New Roman" w:hAnsi="Times New Roman" w:cs="Times New Roman"/>
          <w:sz w:val="24"/>
          <w:szCs w:val="24"/>
        </w:rPr>
        <w:t>результатам освоения Программы.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1.9. Программа </w:t>
      </w:r>
      <w:r w:rsidRPr="00D31D45">
        <w:rPr>
          <w:rFonts w:ascii="Times New Roman" w:hAnsi="Times New Roman" w:cs="Times New Roman"/>
          <w:b/>
          <w:sz w:val="24"/>
          <w:szCs w:val="24"/>
        </w:rPr>
        <w:t>реализуется на государственном языке</w:t>
      </w:r>
      <w:r w:rsidRPr="00D31D45">
        <w:rPr>
          <w:rFonts w:ascii="Times New Roman" w:hAnsi="Times New Roman" w:cs="Times New Roman"/>
          <w:sz w:val="24"/>
          <w:szCs w:val="24"/>
        </w:rPr>
        <w:t xml:space="preserve"> Российской Федерации. Программа может предусматривать возможность реализации на родном языке из числа языков народов Российской Федерации. Реализация Программы на родном языке из числа языков народов Российской Федерации не должна осуществляться в ущерб получению образования на государственном языке Российской Федерации.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II. </w:t>
      </w:r>
      <w:r w:rsidRPr="00D31D45">
        <w:rPr>
          <w:rFonts w:ascii="Times New Roman" w:hAnsi="Times New Roman" w:cs="Times New Roman"/>
          <w:b/>
          <w:sz w:val="24"/>
          <w:szCs w:val="24"/>
        </w:rPr>
        <w:t>Требования к структуре</w:t>
      </w:r>
      <w:r w:rsidRPr="00D31D45">
        <w:rPr>
          <w:rFonts w:ascii="Times New Roman" w:hAnsi="Times New Roman" w:cs="Times New Roman"/>
          <w:sz w:val="24"/>
          <w:szCs w:val="24"/>
        </w:rPr>
        <w:t xml:space="preserve"> образовательной программы дошкольного образования и ее </w:t>
      </w:r>
      <w:r w:rsidRPr="00D31D45">
        <w:rPr>
          <w:rFonts w:ascii="Times New Roman" w:hAnsi="Times New Roman" w:cs="Times New Roman"/>
          <w:b/>
          <w:sz w:val="24"/>
          <w:szCs w:val="24"/>
        </w:rPr>
        <w:t>объему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2.1. Программа определяет содержание и организацию образовательной деятельности на уровне дошкольного образования.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Программа обеспечивает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 и должна быть направлена на решение задач, указанных в пункте 1.6 Стандарта.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>2.2. Структурные подразделения в одной Организации (далее - Группы) могут реализовывать разные Программы.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2.3. Программа формируется как программа психолого-педагогической поддержки позитивной социализации и индивидуализации, развития личности детей дошкольного возраста и определяет комплекс основных характеристик дошкольного образования (объем, содержание и планируемые результаты в виде целевых ориентиров дошкольного образования).</w:t>
      </w:r>
    </w:p>
    <w:p w:rsidR="00136286" w:rsidRPr="00D31D45" w:rsidRDefault="00136286" w:rsidP="00357AA9">
      <w:pPr>
        <w:rPr>
          <w:rFonts w:ascii="Times New Roman" w:hAnsi="Times New Roman" w:cs="Times New Roman"/>
          <w:sz w:val="24"/>
          <w:szCs w:val="24"/>
        </w:rPr>
      </w:pP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2.4. Программа направлена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9F4E06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- </w:t>
      </w:r>
      <w:r w:rsidR="00357AA9" w:rsidRPr="00D31D45">
        <w:rPr>
          <w:rFonts w:ascii="Times New Roman" w:hAnsi="Times New Roman" w:cs="Times New Roman"/>
          <w:sz w:val="24"/>
          <w:szCs w:val="24"/>
        </w:rPr>
        <w:t xml:space="preserve">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</w:t>
      </w:r>
      <w:proofErr w:type="gramStart"/>
      <w:r w:rsidR="00357AA9" w:rsidRPr="00D31D4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357AA9" w:rsidRPr="00D31D45">
        <w:rPr>
          <w:rFonts w:ascii="Times New Roman" w:hAnsi="Times New Roman" w:cs="Times New Roman"/>
          <w:sz w:val="24"/>
          <w:szCs w:val="24"/>
        </w:rPr>
        <w:t xml:space="preserve"> взрослыми и сверстниками и соответствующим возрасту видам деятельности;</w:t>
      </w:r>
    </w:p>
    <w:p w:rsidR="00357AA9" w:rsidRPr="00D31D45" w:rsidRDefault="009F4E06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- </w:t>
      </w:r>
      <w:r w:rsidR="00357AA9" w:rsidRPr="00D31D45">
        <w:rPr>
          <w:rFonts w:ascii="Times New Roman" w:hAnsi="Times New Roman" w:cs="Times New Roman"/>
          <w:sz w:val="24"/>
          <w:szCs w:val="24"/>
        </w:rPr>
        <w:t>на создание развивающей образовательной среды, которая представляет собой систему условий социализации и индивидуализации детей.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2.5. Программа разрабатывается и утверждается Организацией самостоятельно в соответствии с настоящим Стандартом и с учетом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Примерных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программ3.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При разработке Программы Организация определяет продолжительность пребывания детей в Организации, режим работы Организации в соответствии с объемом решаемых задач образовательной деятельности, предельную наполняемость Групп. Организация может разрабатывать и реализовывать в Группах различные Программы с разной продолжительностью пребывания детей в течение суток, в том числе Групп кратковременного пребывания детей, Групп полного и продленного дня, Групп круглосуточного пребывания, Групп детей разного возраста от двух месяцев до восьми лет, в том числе разновозрастных Групп.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Программа может реализовываться в течение всего времени пребывания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детей в Организации.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2.6. Содержание Программы должно обеспечивать развитие личности, мотивации и способностей детей в различных видах деятельности и охватывать следующие структурные единицы, представляющие определенные </w:t>
      </w:r>
      <w:r w:rsidRPr="00D31D45">
        <w:rPr>
          <w:rFonts w:ascii="Times New Roman" w:hAnsi="Times New Roman" w:cs="Times New Roman"/>
          <w:b/>
          <w:sz w:val="24"/>
          <w:szCs w:val="24"/>
        </w:rPr>
        <w:t>направления развития</w:t>
      </w:r>
      <w:r w:rsidRPr="00D31D45">
        <w:rPr>
          <w:rFonts w:ascii="Times New Roman" w:hAnsi="Times New Roman" w:cs="Times New Roman"/>
          <w:sz w:val="24"/>
          <w:szCs w:val="24"/>
        </w:rPr>
        <w:t xml:space="preserve"> и образования детей (далее </w:t>
      </w:r>
      <w:r w:rsidRPr="00D31D45">
        <w:rPr>
          <w:rFonts w:ascii="Times New Roman" w:hAnsi="Times New Roman" w:cs="Times New Roman"/>
          <w:b/>
          <w:sz w:val="24"/>
          <w:szCs w:val="24"/>
        </w:rPr>
        <w:t>- образовательные области</w:t>
      </w:r>
      <w:r w:rsidRPr="00D31D45">
        <w:rPr>
          <w:rFonts w:ascii="Times New Roman" w:hAnsi="Times New Roman" w:cs="Times New Roman"/>
          <w:sz w:val="24"/>
          <w:szCs w:val="24"/>
        </w:rPr>
        <w:t>):</w:t>
      </w:r>
    </w:p>
    <w:p w:rsidR="00357AA9" w:rsidRPr="00D31D45" w:rsidRDefault="009F4E06" w:rsidP="00357AA9">
      <w:pPr>
        <w:rPr>
          <w:rFonts w:ascii="Times New Roman" w:hAnsi="Times New Roman" w:cs="Times New Roman"/>
          <w:b/>
          <w:sz w:val="24"/>
          <w:szCs w:val="24"/>
        </w:rPr>
      </w:pPr>
      <w:r w:rsidRPr="00D31D45">
        <w:rPr>
          <w:rFonts w:ascii="Times New Roman" w:hAnsi="Times New Roman" w:cs="Times New Roman"/>
          <w:b/>
          <w:sz w:val="24"/>
          <w:szCs w:val="24"/>
        </w:rPr>
        <w:t>1.</w:t>
      </w:r>
      <w:r w:rsidR="00357AA9" w:rsidRPr="00D31D45">
        <w:rPr>
          <w:rFonts w:ascii="Times New Roman" w:hAnsi="Times New Roman" w:cs="Times New Roman"/>
          <w:b/>
          <w:sz w:val="24"/>
          <w:szCs w:val="24"/>
        </w:rPr>
        <w:t>социально-коммуникативное развитие</w:t>
      </w:r>
      <w:r w:rsidRPr="00D31D45">
        <w:rPr>
          <w:rFonts w:ascii="Times New Roman" w:hAnsi="Times New Roman" w:cs="Times New Roman"/>
          <w:sz w:val="24"/>
          <w:szCs w:val="24"/>
        </w:rPr>
        <w:t>;                                                          2.</w:t>
      </w:r>
      <w:r w:rsidR="00357AA9" w:rsidRPr="00D31D45">
        <w:rPr>
          <w:rFonts w:ascii="Times New Roman" w:hAnsi="Times New Roman" w:cs="Times New Roman"/>
          <w:b/>
          <w:sz w:val="24"/>
          <w:szCs w:val="24"/>
        </w:rPr>
        <w:t xml:space="preserve">познавательное развитие; </w:t>
      </w:r>
      <w:r w:rsidRPr="00D31D4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3.</w:t>
      </w:r>
      <w:r w:rsidR="00357AA9" w:rsidRPr="00D31D45">
        <w:rPr>
          <w:rFonts w:ascii="Times New Roman" w:hAnsi="Times New Roman" w:cs="Times New Roman"/>
          <w:b/>
          <w:sz w:val="24"/>
          <w:szCs w:val="24"/>
        </w:rPr>
        <w:t>речевое развитие;</w:t>
      </w:r>
      <w:r w:rsidRPr="00D31D4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4.</w:t>
      </w:r>
      <w:r w:rsidR="00357AA9" w:rsidRPr="00D31D45">
        <w:rPr>
          <w:rFonts w:ascii="Times New Roman" w:hAnsi="Times New Roman" w:cs="Times New Roman"/>
          <w:b/>
          <w:sz w:val="24"/>
          <w:szCs w:val="24"/>
        </w:rPr>
        <w:t>художественно-эстетическое развитие;</w:t>
      </w:r>
      <w:r w:rsidRPr="00D31D4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5.</w:t>
      </w:r>
      <w:r w:rsidR="00357AA9" w:rsidRPr="00D31D45">
        <w:rPr>
          <w:rFonts w:ascii="Times New Roman" w:hAnsi="Times New Roman" w:cs="Times New Roman"/>
          <w:b/>
          <w:sz w:val="24"/>
          <w:szCs w:val="24"/>
        </w:rPr>
        <w:t>физическое развитие.</w:t>
      </w:r>
    </w:p>
    <w:p w:rsidR="00357AA9" w:rsidRPr="00D31D45" w:rsidRDefault="009F4E06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1.</w:t>
      </w:r>
      <w:r w:rsidR="00357AA9" w:rsidRPr="00D31D45">
        <w:rPr>
          <w:rFonts w:ascii="Times New Roman" w:hAnsi="Times New Roman" w:cs="Times New Roman"/>
          <w:b/>
          <w:sz w:val="24"/>
          <w:szCs w:val="24"/>
        </w:rPr>
        <w:t>Социально-коммуникативное развитие</w:t>
      </w:r>
      <w:r w:rsidR="00357AA9" w:rsidRPr="00D31D45">
        <w:rPr>
          <w:rFonts w:ascii="Times New Roman" w:hAnsi="Times New Roman" w:cs="Times New Roman"/>
          <w:sz w:val="24"/>
          <w:szCs w:val="24"/>
        </w:rPr>
        <w:t xml:space="preserve"> направлено на усвоение норм и ценностей, принятых в обществе, включая моральные и нравственные ценности; развитие общения и взаимодействия ребенка </w:t>
      </w:r>
      <w:proofErr w:type="gramStart"/>
      <w:r w:rsidR="00357AA9" w:rsidRPr="00D31D4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357AA9" w:rsidRPr="00D31D45">
        <w:rPr>
          <w:rFonts w:ascii="Times New Roman" w:hAnsi="Times New Roman" w:cs="Times New Roman"/>
          <w:sz w:val="24"/>
          <w:szCs w:val="24"/>
        </w:rPr>
        <w:t xml:space="preserve"> взрослыми и сверстниками; становление самостоятельности, целенаправленности и </w:t>
      </w:r>
      <w:proofErr w:type="spellStart"/>
      <w:r w:rsidR="00357AA9" w:rsidRPr="00D31D45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="00357AA9" w:rsidRPr="00D31D45">
        <w:rPr>
          <w:rFonts w:ascii="Times New Roman" w:hAnsi="Times New Roman" w:cs="Times New Roman"/>
          <w:sz w:val="24"/>
          <w:szCs w:val="24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</w:t>
      </w:r>
      <w:r w:rsidR="00357AA9" w:rsidRPr="00D31D45">
        <w:rPr>
          <w:rFonts w:ascii="Times New Roman" w:hAnsi="Times New Roman" w:cs="Times New Roman"/>
          <w:sz w:val="24"/>
          <w:szCs w:val="24"/>
        </w:rPr>
        <w:lastRenderedPageBreak/>
        <w:t>позитивных установок к различным видам труда и творчества; формирование основ безопасного поведения в быту, социуме, природе.</w:t>
      </w:r>
    </w:p>
    <w:p w:rsidR="00357AA9" w:rsidRPr="00D31D45" w:rsidRDefault="009F4E06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2. </w:t>
      </w:r>
      <w:r w:rsidR="00357AA9" w:rsidRPr="00D31D45">
        <w:rPr>
          <w:rFonts w:ascii="Times New Roman" w:hAnsi="Times New Roman" w:cs="Times New Roman"/>
          <w:b/>
          <w:sz w:val="24"/>
          <w:szCs w:val="24"/>
        </w:rPr>
        <w:t>Познавательное развитие</w:t>
      </w:r>
      <w:r w:rsidR="00357AA9" w:rsidRPr="00D31D45">
        <w:rPr>
          <w:rFonts w:ascii="Times New Roman" w:hAnsi="Times New Roman" w:cs="Times New Roman"/>
          <w:sz w:val="24"/>
          <w:szCs w:val="24"/>
        </w:rPr>
        <w:t xml:space="preserve">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</w:t>
      </w:r>
      <w:proofErr w:type="gramStart"/>
      <w:r w:rsidR="00357AA9" w:rsidRPr="00D31D45">
        <w:rPr>
          <w:rFonts w:ascii="Times New Roman" w:hAnsi="Times New Roman" w:cs="Times New Roman"/>
          <w:sz w:val="24"/>
          <w:szCs w:val="24"/>
        </w:rPr>
        <w:t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</w:t>
      </w:r>
      <w:proofErr w:type="gramEnd"/>
      <w:r w:rsidR="00357AA9" w:rsidRPr="00D31D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57AA9" w:rsidRPr="00D31D45">
        <w:rPr>
          <w:rFonts w:ascii="Times New Roman" w:hAnsi="Times New Roman" w:cs="Times New Roman"/>
          <w:sz w:val="24"/>
          <w:szCs w:val="24"/>
        </w:rPr>
        <w:t>общем</w:t>
      </w:r>
      <w:proofErr w:type="gramEnd"/>
      <w:r w:rsidR="00357AA9" w:rsidRPr="00D31D45">
        <w:rPr>
          <w:rFonts w:ascii="Times New Roman" w:hAnsi="Times New Roman" w:cs="Times New Roman"/>
          <w:sz w:val="24"/>
          <w:szCs w:val="24"/>
        </w:rPr>
        <w:t xml:space="preserve"> доме людей, об особенностях ее природы, многообразии стран и народов мира.</w:t>
      </w:r>
    </w:p>
    <w:p w:rsidR="00357AA9" w:rsidRPr="00D31D45" w:rsidRDefault="009F4E06" w:rsidP="00357A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31D45">
        <w:rPr>
          <w:rFonts w:ascii="Times New Roman" w:hAnsi="Times New Roman" w:cs="Times New Roman"/>
          <w:sz w:val="24"/>
          <w:szCs w:val="24"/>
        </w:rPr>
        <w:t>3.</w:t>
      </w:r>
      <w:r w:rsidR="00357AA9" w:rsidRPr="00D31D45">
        <w:rPr>
          <w:rFonts w:ascii="Times New Roman" w:hAnsi="Times New Roman" w:cs="Times New Roman"/>
          <w:b/>
          <w:sz w:val="24"/>
          <w:szCs w:val="24"/>
        </w:rPr>
        <w:t>Речевое развитие</w:t>
      </w:r>
      <w:r w:rsidR="00357AA9" w:rsidRPr="00D31D45">
        <w:rPr>
          <w:rFonts w:ascii="Times New Roman" w:hAnsi="Times New Roman" w:cs="Times New Roman"/>
          <w:sz w:val="24"/>
          <w:szCs w:val="24"/>
        </w:rPr>
        <w:t xml:space="preserve">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  <w:proofErr w:type="gramEnd"/>
    </w:p>
    <w:p w:rsidR="00357AA9" w:rsidRPr="00D31D45" w:rsidRDefault="009F4E06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4.</w:t>
      </w:r>
      <w:r w:rsidR="00357AA9" w:rsidRPr="00D31D45">
        <w:rPr>
          <w:rFonts w:ascii="Times New Roman" w:hAnsi="Times New Roman" w:cs="Times New Roman"/>
          <w:b/>
          <w:sz w:val="24"/>
          <w:szCs w:val="24"/>
        </w:rPr>
        <w:t>Художественно-эстетическое развитие</w:t>
      </w:r>
      <w:r w:rsidR="00357AA9" w:rsidRPr="00D31D45">
        <w:rPr>
          <w:rFonts w:ascii="Times New Roman" w:hAnsi="Times New Roman" w:cs="Times New Roman"/>
          <w:sz w:val="24"/>
          <w:szCs w:val="24"/>
        </w:rPr>
        <w:t xml:space="preserve">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</w:t>
      </w:r>
    </w:p>
    <w:p w:rsidR="00357AA9" w:rsidRPr="00D31D45" w:rsidRDefault="009F4E06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5.</w:t>
      </w:r>
      <w:r w:rsidR="00357AA9" w:rsidRPr="00D31D45">
        <w:rPr>
          <w:rFonts w:ascii="Times New Roman" w:hAnsi="Times New Roman" w:cs="Times New Roman"/>
          <w:b/>
          <w:sz w:val="24"/>
          <w:szCs w:val="24"/>
        </w:rPr>
        <w:t>Физическое развитие</w:t>
      </w:r>
      <w:r w:rsidR="00357AA9" w:rsidRPr="00D31D45">
        <w:rPr>
          <w:rFonts w:ascii="Times New Roman" w:hAnsi="Times New Roman" w:cs="Times New Roman"/>
          <w:sz w:val="24"/>
          <w:szCs w:val="24"/>
        </w:rPr>
        <w:t xml:space="preserve">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</w:t>
      </w:r>
      <w:proofErr w:type="gramStart"/>
      <w:r w:rsidR="00357AA9" w:rsidRPr="00D31D45">
        <w:rPr>
          <w:rFonts w:ascii="Times New Roman" w:hAnsi="Times New Roman" w:cs="Times New Roman"/>
          <w:sz w:val="24"/>
          <w:szCs w:val="24"/>
        </w:rPr>
        <w:t xml:space="preserve">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</w:t>
      </w:r>
      <w:proofErr w:type="spellStart"/>
      <w:r w:rsidR="00357AA9" w:rsidRPr="00D31D45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="00357AA9" w:rsidRPr="00D31D45">
        <w:rPr>
          <w:rFonts w:ascii="Times New Roman" w:hAnsi="Times New Roman" w:cs="Times New Roman"/>
          <w:sz w:val="24"/>
          <w:szCs w:val="24"/>
        </w:rPr>
        <w:t xml:space="preserve"> в двигательной сфере;</w:t>
      </w:r>
      <w:proofErr w:type="gramEnd"/>
      <w:r w:rsidR="00357AA9" w:rsidRPr="00D31D45">
        <w:rPr>
          <w:rFonts w:ascii="Times New Roman" w:hAnsi="Times New Roman" w:cs="Times New Roman"/>
          <w:sz w:val="24"/>
          <w:szCs w:val="24"/>
        </w:rPr>
        <w:t xml:space="preserve">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2.7. Конкретное содержание указанных образовательных областей зависит от возрастных и индивидуальных особенностей детей, определяется целями и задачами Программы и может реализовываться в различных видах деятельности (общении, игре, познавательно-исследовательской деятельности - как сквозных механизмах развития ребенка):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b/>
          <w:sz w:val="24"/>
          <w:szCs w:val="24"/>
        </w:rPr>
        <w:t>в младенческом возрасте</w:t>
      </w:r>
      <w:r w:rsidRPr="00D31D45">
        <w:rPr>
          <w:rFonts w:ascii="Times New Roman" w:hAnsi="Times New Roman" w:cs="Times New Roman"/>
          <w:sz w:val="24"/>
          <w:szCs w:val="24"/>
        </w:rPr>
        <w:t xml:space="preserve"> (2 месяца - 1 год) - непосредственное эмоциональное общение с взрослым, манипулирование с предметами и познавательно-исследовательские действия, восприятие музыки, детских песен и стихов, двигательная активность и тактильно-двигательные игры;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31D45">
        <w:rPr>
          <w:rFonts w:ascii="Times New Roman" w:hAnsi="Times New Roman" w:cs="Times New Roman"/>
          <w:b/>
          <w:sz w:val="24"/>
          <w:szCs w:val="24"/>
        </w:rPr>
        <w:lastRenderedPageBreak/>
        <w:t>в раннем возрасте</w:t>
      </w:r>
      <w:r w:rsidRPr="00D31D45">
        <w:rPr>
          <w:rFonts w:ascii="Times New Roman" w:hAnsi="Times New Roman" w:cs="Times New Roman"/>
          <w:sz w:val="24"/>
          <w:szCs w:val="24"/>
        </w:rPr>
        <w:t xml:space="preserve"> (1 год - 3 года) - предметная деятельность и игры с составными и динамическими игрушками; экспериментирование с материалами и веществами (песок, вода, тесто и пр.), общение с взрослым и совместные игры со сверстниками под руководством взрослого, самообслуживание и действия с бытовыми предметами-орудиями (ложка, совок, лопатка и пр.), восприятие смысла музыки, сказок, стихов, рассматривание картинок, двигательная активность;</w:t>
      </w:r>
      <w:proofErr w:type="gramEnd"/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для детей </w:t>
      </w:r>
      <w:r w:rsidRPr="00D31D45">
        <w:rPr>
          <w:rFonts w:ascii="Times New Roman" w:hAnsi="Times New Roman" w:cs="Times New Roman"/>
          <w:b/>
          <w:sz w:val="24"/>
          <w:szCs w:val="24"/>
        </w:rPr>
        <w:t>дошкольного возраста</w:t>
      </w:r>
      <w:r w:rsidRPr="00D31D45">
        <w:rPr>
          <w:rFonts w:ascii="Times New Roman" w:hAnsi="Times New Roman" w:cs="Times New Roman"/>
          <w:sz w:val="24"/>
          <w:szCs w:val="24"/>
        </w:rPr>
        <w:t xml:space="preserve"> (3 года - 8 лет) - ряд видов деятельности, таких как игровая, включая сюжетно-ролевую игру, игру с правилами и другие виды игры, коммуникативная (общение и взаимодействие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взрослыми и сверстниками), познавательно-исследовательская (исследования объектов окружающего мира и экспериментирования с ними), а также восприятие художественной литературы и фольклора, самообслуживание и элементарный бытовой труд (в помещении и на улице), конструирование из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разного материала, включая конструкторы, модули, бумагу, природный и иной материал, изобразительная (рисование, лепка, аппликация), музыкальная (восприятие и понимание смысла музыкальных произведений, пение, музыкально-ритмические движения, игры на детских музыкальных инструментах) и двигательная (овладение основными движениями) формы активности ребенка.</w:t>
      </w:r>
      <w:proofErr w:type="gramEnd"/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2.8. Содержание Программы должно отражать следующие </w:t>
      </w:r>
      <w:r w:rsidRPr="00D31D45">
        <w:rPr>
          <w:rFonts w:ascii="Times New Roman" w:hAnsi="Times New Roman" w:cs="Times New Roman"/>
          <w:b/>
          <w:sz w:val="24"/>
          <w:szCs w:val="24"/>
        </w:rPr>
        <w:t>аспекты образовательной среды</w:t>
      </w:r>
      <w:r w:rsidRPr="00D31D45">
        <w:rPr>
          <w:rFonts w:ascii="Times New Roman" w:hAnsi="Times New Roman" w:cs="Times New Roman"/>
          <w:sz w:val="24"/>
          <w:szCs w:val="24"/>
        </w:rPr>
        <w:t xml:space="preserve"> для ребенка дошкольного возраста: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1) предметно-пространственная развивающая образовательная среда;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2) характер взаимодействия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взрослыми;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3) характер взаимодействия с другими детьми;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4) система отношений ребенка к миру, к другим людям, к себе самому.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2.9. Программа состоит из </w:t>
      </w:r>
      <w:r w:rsidRPr="00D31D45">
        <w:rPr>
          <w:rFonts w:ascii="Times New Roman" w:hAnsi="Times New Roman" w:cs="Times New Roman"/>
          <w:b/>
          <w:sz w:val="24"/>
          <w:szCs w:val="24"/>
        </w:rPr>
        <w:t>обязательной части и части, формируемой участниками</w:t>
      </w:r>
      <w:r w:rsidRPr="00D31D45">
        <w:rPr>
          <w:rFonts w:ascii="Times New Roman" w:hAnsi="Times New Roman" w:cs="Times New Roman"/>
          <w:sz w:val="24"/>
          <w:szCs w:val="24"/>
        </w:rPr>
        <w:t xml:space="preserve"> образовательных отношений. Обе части являются взаимодополняющими и необходимыми с точки зрения реализации требований Стандарта.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b/>
          <w:sz w:val="24"/>
          <w:szCs w:val="24"/>
        </w:rPr>
        <w:t>Обязательная часть</w:t>
      </w:r>
      <w:r w:rsidRPr="00D31D45">
        <w:rPr>
          <w:rFonts w:ascii="Times New Roman" w:hAnsi="Times New Roman" w:cs="Times New Roman"/>
          <w:sz w:val="24"/>
          <w:szCs w:val="24"/>
        </w:rPr>
        <w:t xml:space="preserve"> Программы предполагает комплексность подхода, обеспечивая развитие детей во всех пяти взаимодополняющих образовательных областях (пункт 2.5 Стандарта).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b/>
          <w:sz w:val="24"/>
          <w:szCs w:val="24"/>
        </w:rPr>
        <w:t>В части, формируемой участниками</w:t>
      </w:r>
      <w:r w:rsidRPr="00D31D45">
        <w:rPr>
          <w:rFonts w:ascii="Times New Roman" w:hAnsi="Times New Roman" w:cs="Times New Roman"/>
          <w:sz w:val="24"/>
          <w:szCs w:val="24"/>
        </w:rPr>
        <w:t xml:space="preserve"> образовательных отношений, должны быть представлены выбранные и/или разработанные самостоятельно участниками образовательных отношений Программы, направленные на развитие детей в одной или нескольких образовательных областях, видах деятельности и/или культурных практиках (далее - парциальные образовательные программы), методики, формы организации образовательной работы.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2.10. </w:t>
      </w:r>
      <w:r w:rsidRPr="00D31D45">
        <w:rPr>
          <w:rFonts w:ascii="Times New Roman" w:hAnsi="Times New Roman" w:cs="Times New Roman"/>
          <w:b/>
          <w:sz w:val="24"/>
          <w:szCs w:val="24"/>
        </w:rPr>
        <w:t>Объем обязательной части</w:t>
      </w:r>
      <w:r w:rsidRPr="00D31D45">
        <w:rPr>
          <w:rFonts w:ascii="Times New Roman" w:hAnsi="Times New Roman" w:cs="Times New Roman"/>
          <w:sz w:val="24"/>
          <w:szCs w:val="24"/>
        </w:rPr>
        <w:t xml:space="preserve"> Программы рекомендуется не менее </w:t>
      </w:r>
      <w:r w:rsidRPr="00D31D45">
        <w:rPr>
          <w:rFonts w:ascii="Times New Roman" w:hAnsi="Times New Roman" w:cs="Times New Roman"/>
          <w:b/>
          <w:sz w:val="24"/>
          <w:szCs w:val="24"/>
        </w:rPr>
        <w:t>60%</w:t>
      </w:r>
      <w:r w:rsidRPr="00D31D45">
        <w:rPr>
          <w:rFonts w:ascii="Times New Roman" w:hAnsi="Times New Roman" w:cs="Times New Roman"/>
          <w:sz w:val="24"/>
          <w:szCs w:val="24"/>
        </w:rPr>
        <w:t xml:space="preserve"> от ее общего объема; </w:t>
      </w:r>
      <w:r w:rsidRPr="00D31D45">
        <w:rPr>
          <w:rFonts w:ascii="Times New Roman" w:hAnsi="Times New Roman" w:cs="Times New Roman"/>
          <w:b/>
          <w:sz w:val="24"/>
          <w:szCs w:val="24"/>
        </w:rPr>
        <w:t>части, формируемой</w:t>
      </w:r>
      <w:r w:rsidRPr="00D31D45">
        <w:rPr>
          <w:rFonts w:ascii="Times New Roman" w:hAnsi="Times New Roman" w:cs="Times New Roman"/>
          <w:sz w:val="24"/>
          <w:szCs w:val="24"/>
        </w:rPr>
        <w:t xml:space="preserve"> участниками образовательных отношений, не более </w:t>
      </w:r>
      <w:r w:rsidRPr="00D31D45">
        <w:rPr>
          <w:rFonts w:ascii="Times New Roman" w:hAnsi="Times New Roman" w:cs="Times New Roman"/>
          <w:b/>
          <w:sz w:val="24"/>
          <w:szCs w:val="24"/>
        </w:rPr>
        <w:t>40%.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2.11. Программа включает </w:t>
      </w:r>
      <w:r w:rsidRPr="00D31D45">
        <w:rPr>
          <w:rFonts w:ascii="Times New Roman" w:hAnsi="Times New Roman" w:cs="Times New Roman"/>
          <w:b/>
          <w:sz w:val="24"/>
          <w:szCs w:val="24"/>
        </w:rPr>
        <w:t>три</w:t>
      </w:r>
      <w:r w:rsidRPr="00D31D45">
        <w:rPr>
          <w:rFonts w:ascii="Times New Roman" w:hAnsi="Times New Roman" w:cs="Times New Roman"/>
          <w:sz w:val="24"/>
          <w:szCs w:val="24"/>
        </w:rPr>
        <w:t xml:space="preserve"> основных </w:t>
      </w:r>
      <w:r w:rsidRPr="00D31D45">
        <w:rPr>
          <w:rFonts w:ascii="Times New Roman" w:hAnsi="Times New Roman" w:cs="Times New Roman"/>
          <w:b/>
          <w:sz w:val="24"/>
          <w:szCs w:val="24"/>
        </w:rPr>
        <w:t>раздела</w:t>
      </w:r>
      <w:r w:rsidRPr="00D31D45">
        <w:rPr>
          <w:rFonts w:ascii="Times New Roman" w:hAnsi="Times New Roman" w:cs="Times New Roman"/>
          <w:sz w:val="24"/>
          <w:szCs w:val="24"/>
        </w:rPr>
        <w:t>: целевой, содержательный и организационный, в каждом из которых отражается обязательная часть и часть, формируемая участниками образовательных отношений.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2.11.1. </w:t>
      </w:r>
      <w:r w:rsidRPr="00D31D45">
        <w:rPr>
          <w:rFonts w:ascii="Times New Roman" w:hAnsi="Times New Roman" w:cs="Times New Roman"/>
          <w:b/>
          <w:sz w:val="24"/>
          <w:szCs w:val="24"/>
        </w:rPr>
        <w:t>Целевой раздел</w:t>
      </w:r>
      <w:r w:rsidRPr="00D31D45">
        <w:rPr>
          <w:rFonts w:ascii="Times New Roman" w:hAnsi="Times New Roman" w:cs="Times New Roman"/>
          <w:sz w:val="24"/>
          <w:szCs w:val="24"/>
        </w:rPr>
        <w:t xml:space="preserve"> включает в себя пояснительную записку и планируемые результаты освоения программы.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 должна раскрывать: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цели и задачи реализации Программы;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принципы и подходы к формированию Программы;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значимые для разработки и реализации Программы характеристики, в том числе характеристики особенностей развития детей раннего и дошкольного возраста.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Планируемые результаты освоения Программы конкретизируют требования Стандарта к целевым ориентирам в обязательной части и части, формируемой участниками образовательных отношений, с учетом возрастных возможностей и индивидуальных различий (индивидуальных траекторий развития) детей, а также особенностей развития детей с ограниченными возможностями здоровья, в том числе детей-инвалидов (далее - дети с ограниченными возможностями здоровья).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2.11.2. </w:t>
      </w:r>
      <w:r w:rsidRPr="00D31D45">
        <w:rPr>
          <w:rFonts w:ascii="Times New Roman" w:hAnsi="Times New Roman" w:cs="Times New Roman"/>
          <w:b/>
          <w:sz w:val="24"/>
          <w:szCs w:val="24"/>
        </w:rPr>
        <w:t>Содержательный раздел</w:t>
      </w:r>
      <w:r w:rsidRPr="00D31D45">
        <w:rPr>
          <w:rFonts w:ascii="Times New Roman" w:hAnsi="Times New Roman" w:cs="Times New Roman"/>
          <w:sz w:val="24"/>
          <w:szCs w:val="24"/>
        </w:rPr>
        <w:t xml:space="preserve"> представляет общее содержание Программы, обеспечивающее полноценное развитие личности детей.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Содержательный раздел Программы должен включать: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31D45">
        <w:rPr>
          <w:rFonts w:ascii="Times New Roman" w:hAnsi="Times New Roman" w:cs="Times New Roman"/>
          <w:sz w:val="24"/>
          <w:szCs w:val="24"/>
        </w:rPr>
        <w:t>а) описание образовательной деятельности в соответствии с направлениями развития ребенка, представленными в пяти образовательных областях, с учетом используемых вариативных примерных основных образовательных программ дошкольного образования и методических пособий, обеспечивающих реализацию данного содержания;</w:t>
      </w:r>
      <w:proofErr w:type="gramEnd"/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б) описание вариативных форм, способов, методов и средств реализации Программы с учетом возрастных и индивидуальных особенностей воспитанников, специфики их образовательных потребностей и интересов;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в) описание образовательной деятельности по профессиональной коррекции нарушений развития детей в случае, если эта работа предусмотрена Программой.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В содержательном разделе Программы должны быть представлены: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а) особенности образовательной деятельности разных видов и культурных практик;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б) способы и направления поддержки детской инициативы;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в) особенности взаимодействия педагогического коллектива с семьями воспитанников;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г) иные характеристики содержания Программы, наиболее существенные с точки зрения авторов Программы.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b/>
          <w:sz w:val="24"/>
          <w:szCs w:val="24"/>
        </w:rPr>
        <w:t>Часть Программы, формируемая участниками</w:t>
      </w:r>
      <w:r w:rsidRPr="00D31D45">
        <w:rPr>
          <w:rFonts w:ascii="Times New Roman" w:hAnsi="Times New Roman" w:cs="Times New Roman"/>
          <w:sz w:val="24"/>
          <w:szCs w:val="24"/>
        </w:rPr>
        <w:t xml:space="preserve"> образовательных отношений, может включать различные направления, выбранные участниками образовательных отношений из числа парциальных и иных программ и/или созданных ими самостоятельно.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Данная часть Программы должна учитывать образовательные потребности, интересы и мотивы детей, членов их семей и педагогов и, в частности, может быть ориентирована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специфику национальных, социокультурных и иных условий, в которых осуществляется образовательная деятельность;</w:t>
      </w:r>
      <w:r w:rsidR="00136286" w:rsidRPr="00D31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D31D45">
        <w:rPr>
          <w:rFonts w:ascii="Times New Roman" w:hAnsi="Times New Roman" w:cs="Times New Roman"/>
          <w:sz w:val="24"/>
          <w:szCs w:val="24"/>
        </w:rPr>
        <w:t xml:space="preserve">выбор тех парциальных </w:t>
      </w:r>
      <w:r w:rsidRPr="00D31D45">
        <w:rPr>
          <w:rFonts w:ascii="Times New Roman" w:hAnsi="Times New Roman" w:cs="Times New Roman"/>
          <w:sz w:val="24"/>
          <w:szCs w:val="24"/>
        </w:rPr>
        <w:lastRenderedPageBreak/>
        <w:t>образовательных программ и форм организации работы с детьми, которые в наибольшей степени соответствуют потребностям и интересам детей, а также возможностям педагогического коллектива;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сложившиеся традиции Организации или Группы.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Содержание коррекционной работы и/или инклюзивного образования включается в Программу, если планируется ее освоение детьми с ограниченными возможностями здоровья.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Данный раздел должен содержать специальные условия для получения образования детьми с ограниченными возможностями здоровья, в том числе механизмы адаптации Программы для указанных детей, использование специальных образовательных программ и методов, специальных методических пособий и дидактических материалов, проведение групповых и индивидуальных коррекционных занятий и осуществления квалифицированной коррекции нарушений их развития.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Коррекционная работа и/или </w:t>
      </w:r>
      <w:r w:rsidRPr="00D31D45">
        <w:rPr>
          <w:rFonts w:ascii="Times New Roman" w:hAnsi="Times New Roman" w:cs="Times New Roman"/>
          <w:b/>
          <w:sz w:val="24"/>
          <w:szCs w:val="24"/>
        </w:rPr>
        <w:t>инклюзивное образование</w:t>
      </w:r>
      <w:r w:rsidRPr="00D31D45">
        <w:rPr>
          <w:rFonts w:ascii="Times New Roman" w:hAnsi="Times New Roman" w:cs="Times New Roman"/>
          <w:sz w:val="24"/>
          <w:szCs w:val="24"/>
        </w:rPr>
        <w:t xml:space="preserve"> должны быть направлены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1) обеспечение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коррекции нарушений развития различных категорий детей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здоровья, оказание им квалифицированной помощи в освоении Программы;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2) освоение детьми с ограниченными возможностями здоровья Программы, их разностороннее развитие с учетом возрастных и индивидуальных особенностей и особых образовательных потребностей, социальной адаптации.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Коррекционная работа и/или инклюзивное образование детей с ограниченными возможностями здоровья, осваивающих Программу в Группах комбинированной и компенсирующей направленности (в том числе и для детей со сложными (комплексными) нарушениями), должны учитывать особенности развития и специфические образовательные потребности каждой категории детей.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В случае организации инклюзивного образования по основаниям, не связанным с ограниченными возможностями здоровья детей, выделение данного раздела не является обязательным; в случае же его выделения содержание данного раздела определяется Организацией самостоятельно.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2.11.3. Организационный раздел должен содержать описание материально-технического обеспечения Программы, обеспеченности методическими материалами и средствами обучения и воспитания, включать распорядок и /или режим дня, а также особенности традиционных событий, праздников, мероприятий; особенности организации развивающей предметно-пространственной среды.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2.12. В случае </w:t>
      </w:r>
      <w:r w:rsidRPr="00D31D45">
        <w:rPr>
          <w:rFonts w:ascii="Times New Roman" w:hAnsi="Times New Roman" w:cs="Times New Roman"/>
          <w:b/>
          <w:sz w:val="24"/>
          <w:szCs w:val="24"/>
        </w:rPr>
        <w:t>если обязательная часть Программы соответствует примерной</w:t>
      </w:r>
      <w:r w:rsidRPr="00D31D45">
        <w:rPr>
          <w:rFonts w:ascii="Times New Roman" w:hAnsi="Times New Roman" w:cs="Times New Roman"/>
          <w:sz w:val="24"/>
          <w:szCs w:val="24"/>
        </w:rPr>
        <w:t xml:space="preserve"> </w:t>
      </w:r>
      <w:r w:rsidRPr="00D31D45">
        <w:rPr>
          <w:rFonts w:ascii="Times New Roman" w:hAnsi="Times New Roman" w:cs="Times New Roman"/>
          <w:b/>
          <w:sz w:val="24"/>
          <w:szCs w:val="24"/>
        </w:rPr>
        <w:t>программе</w:t>
      </w:r>
      <w:r w:rsidRPr="00D31D45">
        <w:rPr>
          <w:rFonts w:ascii="Times New Roman" w:hAnsi="Times New Roman" w:cs="Times New Roman"/>
          <w:sz w:val="24"/>
          <w:szCs w:val="24"/>
        </w:rPr>
        <w:t xml:space="preserve">, она </w:t>
      </w:r>
      <w:r w:rsidRPr="00D31D45">
        <w:rPr>
          <w:rFonts w:ascii="Times New Roman" w:hAnsi="Times New Roman" w:cs="Times New Roman"/>
          <w:b/>
          <w:sz w:val="24"/>
          <w:szCs w:val="24"/>
        </w:rPr>
        <w:t>оформляется в виде ссылки на соответствующую примерную</w:t>
      </w:r>
      <w:r w:rsidRPr="00D31D45">
        <w:rPr>
          <w:rFonts w:ascii="Times New Roman" w:hAnsi="Times New Roman" w:cs="Times New Roman"/>
          <w:sz w:val="24"/>
          <w:szCs w:val="24"/>
        </w:rPr>
        <w:t xml:space="preserve"> </w:t>
      </w:r>
      <w:r w:rsidRPr="00D31D45">
        <w:rPr>
          <w:rFonts w:ascii="Times New Roman" w:hAnsi="Times New Roman" w:cs="Times New Roman"/>
          <w:b/>
          <w:sz w:val="24"/>
          <w:szCs w:val="24"/>
        </w:rPr>
        <w:t>программу</w:t>
      </w:r>
      <w:r w:rsidRPr="00D31D45">
        <w:rPr>
          <w:rFonts w:ascii="Times New Roman" w:hAnsi="Times New Roman" w:cs="Times New Roman"/>
          <w:sz w:val="24"/>
          <w:szCs w:val="24"/>
        </w:rPr>
        <w:t xml:space="preserve">. Обязательная часть должна быть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представлена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развернуто в соответствии с пунктом 2.11 Стандарта, в случае если она не соответствует одной из примерных программ.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b/>
          <w:sz w:val="24"/>
          <w:szCs w:val="24"/>
        </w:rPr>
        <w:t>Часть Программы, формируемая участниками</w:t>
      </w:r>
      <w:r w:rsidRPr="00D31D45">
        <w:rPr>
          <w:rFonts w:ascii="Times New Roman" w:hAnsi="Times New Roman" w:cs="Times New Roman"/>
          <w:sz w:val="24"/>
          <w:szCs w:val="24"/>
        </w:rPr>
        <w:t xml:space="preserve"> образовательных отношений, </w:t>
      </w:r>
      <w:r w:rsidRPr="00D31D45">
        <w:rPr>
          <w:rFonts w:ascii="Times New Roman" w:hAnsi="Times New Roman" w:cs="Times New Roman"/>
          <w:b/>
          <w:sz w:val="24"/>
          <w:szCs w:val="24"/>
        </w:rPr>
        <w:t>может быть представлена в виде ссылок на соответствующую методическую</w:t>
      </w:r>
      <w:r w:rsidRPr="00D31D45">
        <w:rPr>
          <w:rFonts w:ascii="Times New Roman" w:hAnsi="Times New Roman" w:cs="Times New Roman"/>
          <w:sz w:val="24"/>
          <w:szCs w:val="24"/>
        </w:rPr>
        <w:t xml:space="preserve"> </w:t>
      </w:r>
      <w:r w:rsidRPr="00D31D45">
        <w:rPr>
          <w:rFonts w:ascii="Times New Roman" w:hAnsi="Times New Roman" w:cs="Times New Roman"/>
          <w:b/>
          <w:sz w:val="24"/>
          <w:szCs w:val="24"/>
        </w:rPr>
        <w:t>литературу</w:t>
      </w:r>
      <w:r w:rsidRPr="00D31D45">
        <w:rPr>
          <w:rFonts w:ascii="Times New Roman" w:hAnsi="Times New Roman" w:cs="Times New Roman"/>
          <w:sz w:val="24"/>
          <w:szCs w:val="24"/>
        </w:rPr>
        <w:t>, позволяющую ознакомиться с содержанием выбранных участниками образовательных отношений парциальных программ, методик, форм организации образовательной работы.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 xml:space="preserve">2.13. </w:t>
      </w:r>
      <w:r w:rsidRPr="00D31D45">
        <w:rPr>
          <w:rFonts w:ascii="Times New Roman" w:hAnsi="Times New Roman" w:cs="Times New Roman"/>
          <w:b/>
          <w:sz w:val="24"/>
          <w:szCs w:val="24"/>
        </w:rPr>
        <w:t>Дополнительным разделом Программы является текст ее краткой</w:t>
      </w:r>
      <w:r w:rsidRPr="00D31D45">
        <w:rPr>
          <w:rFonts w:ascii="Times New Roman" w:hAnsi="Times New Roman" w:cs="Times New Roman"/>
          <w:sz w:val="24"/>
          <w:szCs w:val="24"/>
        </w:rPr>
        <w:t xml:space="preserve"> </w:t>
      </w:r>
      <w:r w:rsidRPr="00D31D45">
        <w:rPr>
          <w:rFonts w:ascii="Times New Roman" w:hAnsi="Times New Roman" w:cs="Times New Roman"/>
          <w:b/>
          <w:sz w:val="24"/>
          <w:szCs w:val="24"/>
        </w:rPr>
        <w:t>презентации</w:t>
      </w:r>
      <w:r w:rsidRPr="00D31D45">
        <w:rPr>
          <w:rFonts w:ascii="Times New Roman" w:hAnsi="Times New Roman" w:cs="Times New Roman"/>
          <w:sz w:val="24"/>
          <w:szCs w:val="24"/>
        </w:rPr>
        <w:t>. Краткая презентация Программы должна быть ориентирована на родителей (законных представителей) детей и доступна для ознакомления.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В краткой презентации Программы должны быть указаны: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1) возрастные и иные категории детей, на которых ориентирована Программа Организации, в том числе категории детей с ограниченными возможностями здоровья, если Программа предусматривает особенности ее реализации для этой категории детей;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2) используемые Примерные программы;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3) характеристика взаимодействия педагогического коллектива с семьями детей.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III. </w:t>
      </w:r>
      <w:r w:rsidRPr="00D31D45">
        <w:rPr>
          <w:rFonts w:ascii="Times New Roman" w:hAnsi="Times New Roman" w:cs="Times New Roman"/>
          <w:b/>
          <w:sz w:val="24"/>
          <w:szCs w:val="24"/>
        </w:rPr>
        <w:t>Требования к условиям</w:t>
      </w:r>
      <w:r w:rsidRPr="00D31D45">
        <w:rPr>
          <w:rFonts w:ascii="Times New Roman" w:hAnsi="Times New Roman" w:cs="Times New Roman"/>
          <w:sz w:val="24"/>
          <w:szCs w:val="24"/>
        </w:rPr>
        <w:t xml:space="preserve"> реализации основной образовательной программы дошкольного образования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3.1. Требования к условиям реализации Программы включают требования к психолого-педагогическим, кадровым, материально-техническим и финансовым условиям реализации Программы, а также к развивающей предметно-пространственной среде.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Условия реализации Программы должны обеспечивать полноценное развитие личности детей во всех основных образовательных областях, а именно: в сферах социально-коммуникативного, познавательного, речевого, художественно-эстетического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Указанные требования направлены на создание социальной ситуации развития для участников образовательных отношений, включая создание образовательной среды, которая: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1) гарантирует охрану и укрепление физического и психического здоровья детей;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2) обеспечивает эмоциональное благополучие детей;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3) способствует профессиональному развитию педагогических работников;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4) создает условия для развивающего вариативного дошкольного образования;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5) обеспечивает открытость дошкольного образования;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6) создает условия для участия родителей (законных представителей) в образовательной деятельности.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3.2. </w:t>
      </w:r>
      <w:r w:rsidRPr="00D31D45">
        <w:rPr>
          <w:rFonts w:ascii="Times New Roman" w:hAnsi="Times New Roman" w:cs="Times New Roman"/>
          <w:b/>
          <w:sz w:val="24"/>
          <w:szCs w:val="24"/>
        </w:rPr>
        <w:t>Требования к психолого-педагогическим условиям</w:t>
      </w:r>
      <w:r w:rsidRPr="00D31D45">
        <w:rPr>
          <w:rFonts w:ascii="Times New Roman" w:hAnsi="Times New Roman" w:cs="Times New Roman"/>
          <w:sz w:val="24"/>
          <w:szCs w:val="24"/>
        </w:rPr>
        <w:t xml:space="preserve"> реализации основной образовательной программы дошкольного образования.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3.2.1. Для успешной реализации Программы должны быть обеспечены следующие психолого-педагогические условия: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1) </w:t>
      </w:r>
      <w:r w:rsidRPr="00D31D45">
        <w:rPr>
          <w:rFonts w:ascii="Times New Roman" w:hAnsi="Times New Roman" w:cs="Times New Roman"/>
          <w:b/>
          <w:sz w:val="24"/>
          <w:szCs w:val="24"/>
        </w:rPr>
        <w:t>уважение взрослых к человеческому достоинству детей</w:t>
      </w:r>
      <w:r w:rsidRPr="00D31D45">
        <w:rPr>
          <w:rFonts w:ascii="Times New Roman" w:hAnsi="Times New Roman" w:cs="Times New Roman"/>
          <w:sz w:val="24"/>
          <w:szCs w:val="24"/>
        </w:rPr>
        <w:t>, формирование и поддержка их положительной самооценки, уверенности в собственных возможностях и способностях;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 xml:space="preserve">2) </w:t>
      </w:r>
      <w:r w:rsidRPr="00D31D45">
        <w:rPr>
          <w:rFonts w:ascii="Times New Roman" w:hAnsi="Times New Roman" w:cs="Times New Roman"/>
          <w:b/>
          <w:sz w:val="24"/>
          <w:szCs w:val="24"/>
        </w:rPr>
        <w:t>использование в образовательной деятельности форм</w:t>
      </w:r>
      <w:r w:rsidRPr="00D31D45">
        <w:rPr>
          <w:rFonts w:ascii="Times New Roman" w:hAnsi="Times New Roman" w:cs="Times New Roman"/>
          <w:sz w:val="24"/>
          <w:szCs w:val="24"/>
        </w:rPr>
        <w:t xml:space="preserve"> и методов работы с детьми, соответствующих их возрастным и индивидуальным особенностям (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недопустимость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как искусственного ускорения, так и искусственного замедления развития детей);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</w:t>
      </w:r>
      <w:r w:rsidRPr="00D31D45">
        <w:rPr>
          <w:rFonts w:ascii="Times New Roman" w:hAnsi="Times New Roman" w:cs="Times New Roman"/>
          <w:b/>
          <w:sz w:val="24"/>
          <w:szCs w:val="24"/>
        </w:rPr>
        <w:t>) построение образовательной деятельности</w:t>
      </w:r>
      <w:r w:rsidRPr="00D31D45">
        <w:rPr>
          <w:rFonts w:ascii="Times New Roman" w:hAnsi="Times New Roman" w:cs="Times New Roman"/>
          <w:sz w:val="24"/>
          <w:szCs w:val="24"/>
        </w:rPr>
        <w:t xml:space="preserve"> на основе взаимодействия взрослых с детьми, ориентированного на интересы и возможности каждого ребенка и учитывающего социальную ситуацию его развития;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4) поддержка взрослыми положительного, доброжелательного отношения детей друг к другу и взаимодействия детей друг с другом в разных видах деятельности;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5) поддержка инициативы и самостоятельности детей в специфических для них видах деятельности;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6) возможность выбора детьми материалов, видов активности, участников совместной деятельности и общения;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7) защита детей от всех форм физического и психического насилия5;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8) поддержка родителей (законных представителей) в воспитании детей, охране и укреплении их здоровья, вовлечение семей непосредственно в образовательную деятельность.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3.2.2.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Для получения без дискриминации качественного образования детьми с ограниченными возможностями здоровья создаются необходимые условия для диагностики и коррекции нарушений развития и социальной адаптации, оказания ранней коррекционной помощи на основе специальных психолого-педагогических подходов и наиболее подходящих для этих детей языков, методов, способов общения и условий, в максимальной степени способствующих получению дошкольного образования, а также социальному развитию этих детей, в том числе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посредством организации инклюзивного образования детей с ограниченными возможностями здоровья.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3.2.3. При реализации Программы </w:t>
      </w:r>
      <w:r w:rsidRPr="00D31D45">
        <w:rPr>
          <w:rFonts w:ascii="Times New Roman" w:hAnsi="Times New Roman" w:cs="Times New Roman"/>
          <w:b/>
          <w:sz w:val="24"/>
          <w:szCs w:val="24"/>
        </w:rPr>
        <w:t>может проводиться оценка индивидуального</w:t>
      </w:r>
      <w:r w:rsidRPr="00D31D45">
        <w:rPr>
          <w:rFonts w:ascii="Times New Roman" w:hAnsi="Times New Roman" w:cs="Times New Roman"/>
          <w:sz w:val="24"/>
          <w:szCs w:val="24"/>
        </w:rPr>
        <w:t xml:space="preserve"> </w:t>
      </w:r>
      <w:r w:rsidRPr="00D31D45">
        <w:rPr>
          <w:rFonts w:ascii="Times New Roman" w:hAnsi="Times New Roman" w:cs="Times New Roman"/>
          <w:b/>
          <w:sz w:val="24"/>
          <w:szCs w:val="24"/>
        </w:rPr>
        <w:t>развития детей.</w:t>
      </w:r>
      <w:r w:rsidRPr="00D31D45">
        <w:rPr>
          <w:rFonts w:ascii="Times New Roman" w:hAnsi="Times New Roman" w:cs="Times New Roman"/>
          <w:sz w:val="24"/>
          <w:szCs w:val="24"/>
        </w:rPr>
        <w:t xml:space="preserve">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2) оптимизации работы с группой детей.</w:t>
      </w:r>
    </w:p>
    <w:p w:rsidR="00357AA9" w:rsidRPr="00D31D45" w:rsidRDefault="00357AA9" w:rsidP="00357AA9">
      <w:pPr>
        <w:rPr>
          <w:rFonts w:ascii="Times New Roman" w:hAnsi="Times New Roman" w:cs="Times New Roman"/>
          <w:b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При необходимости используется психологическая диагностика развития детей (выявление и изучение индивидуально-психологических особенностей детей),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которую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проводят квалифицированные специалисты (педагоги-психологи, психологи).</w:t>
      </w:r>
      <w:r w:rsidR="00EC17EE" w:rsidRPr="00D31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D31D45">
        <w:rPr>
          <w:rFonts w:ascii="Times New Roman" w:hAnsi="Times New Roman" w:cs="Times New Roman"/>
          <w:b/>
          <w:sz w:val="24"/>
          <w:szCs w:val="24"/>
        </w:rPr>
        <w:t>Участие ребенка в психологической диагностике допускается только с согласия его родителей (законных представителей).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>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3.2.4. Наполняемость Группы определяется с учетом возраста детей, их состояния здоровья, специфики Программы.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3.2.5. Условия, необходимые для создания социальной ситуации развития детей, соответствующей специфике дошкольного возраста, предполагают: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1) обеспечение эмоционального благополучия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непосредственное общение с каждым ребенком;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уважительное отношение к каждому ребенку, к его чувствам и потребностям;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2) поддержку индивидуальности и инициативы детей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создание условий для свободного выбора детьми деятельности, участников совместной деятельности;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создание условий для принятия детьми решений, выражения своих чувств и мыслей;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31D45">
        <w:rPr>
          <w:rFonts w:ascii="Times New Roman" w:hAnsi="Times New Roman" w:cs="Times New Roman"/>
          <w:sz w:val="24"/>
          <w:szCs w:val="24"/>
        </w:rPr>
        <w:t>недирективную</w:t>
      </w:r>
      <w:proofErr w:type="spellEnd"/>
      <w:r w:rsidRPr="00D31D45">
        <w:rPr>
          <w:rFonts w:ascii="Times New Roman" w:hAnsi="Times New Roman" w:cs="Times New Roman"/>
          <w:sz w:val="24"/>
          <w:szCs w:val="24"/>
        </w:rPr>
        <w:t xml:space="preserve"> помощь детям, поддержку детской инициативы и самостоятельности в разных видах деятельности (игровой, исследовательской, проектной, познавательной и т.д.);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3) установление правил взаимодействия в разных ситуациях: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создание условий для позитивных, доброжелательных отношений между детьми, в том числе принадлежащими к разным национально-культурным, религиозным общностям и социальным слоям, а также имеющими различные (в том числе ограниченные) возможности здоровья;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развитие коммуникативных способностей детей, позволяющих разрешать конфликтные ситуации со сверстниками;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развитие умения детей работать в группе сверстников;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4) построение вариативного развивающего образования, ориентированного на уровень развития, проявляющийся у ребенка в совместной деятельности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взрослым и более опытными сверстниками, но не актуализирующийся в его индивидуальной деятельности (далее - зона ближайшего развития каждого ребенка), через: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создание условий для овладения культурными средствами деятельности;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организацию видов деятельности, способствующих развитию мышления, речи, общения, воображения и детского творчества, личностного, физического и художественно-эстетического развития детей;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поддержку спонтанной игры детей, ее обогащение, обеспечение игрового времени и пространства;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оценку индивидуального развития детей;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5) взаимодействие с родителями (законными представителями) по вопросам образования ребенка, непосредственного вовлечения их в образовательную деятельность, в том числе </w:t>
      </w:r>
      <w:r w:rsidRPr="00D31D45">
        <w:rPr>
          <w:rFonts w:ascii="Times New Roman" w:hAnsi="Times New Roman" w:cs="Times New Roman"/>
          <w:sz w:val="24"/>
          <w:szCs w:val="24"/>
        </w:rPr>
        <w:lastRenderedPageBreak/>
        <w:t>посредством создания образовательных проектов совместно с семьей на основе выявления потребностей и поддержки образовательных инициатив семьи.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3.2.6. В </w:t>
      </w:r>
      <w:r w:rsidRPr="00D31D45">
        <w:rPr>
          <w:rFonts w:ascii="Times New Roman" w:hAnsi="Times New Roman" w:cs="Times New Roman"/>
          <w:b/>
          <w:sz w:val="24"/>
          <w:szCs w:val="24"/>
        </w:rPr>
        <w:t>целях эффективной реализации Программы должны быть созданы условия</w:t>
      </w:r>
      <w:r w:rsidRPr="00D31D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1) </w:t>
      </w:r>
      <w:r w:rsidRPr="00D31D45">
        <w:rPr>
          <w:rFonts w:ascii="Times New Roman" w:hAnsi="Times New Roman" w:cs="Times New Roman"/>
          <w:b/>
          <w:sz w:val="24"/>
          <w:szCs w:val="24"/>
        </w:rPr>
        <w:t>профессионального развития педагогических и руководящих работников</w:t>
      </w:r>
      <w:r w:rsidRPr="00D31D45">
        <w:rPr>
          <w:rFonts w:ascii="Times New Roman" w:hAnsi="Times New Roman" w:cs="Times New Roman"/>
          <w:sz w:val="24"/>
          <w:szCs w:val="24"/>
        </w:rPr>
        <w:t>, в том числе их дополнительного профессионального образования;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2) </w:t>
      </w:r>
      <w:r w:rsidRPr="00D31D45">
        <w:rPr>
          <w:rFonts w:ascii="Times New Roman" w:hAnsi="Times New Roman" w:cs="Times New Roman"/>
          <w:b/>
          <w:sz w:val="24"/>
          <w:szCs w:val="24"/>
        </w:rPr>
        <w:t>консультативной поддержки педагогических работников и родителей</w:t>
      </w:r>
      <w:r w:rsidRPr="00D31D45">
        <w:rPr>
          <w:rFonts w:ascii="Times New Roman" w:hAnsi="Times New Roman" w:cs="Times New Roman"/>
          <w:sz w:val="24"/>
          <w:szCs w:val="24"/>
        </w:rPr>
        <w:t xml:space="preserve"> (законных представителей) по вопросам образования и охраны здоровья детей, в том числе инклюзивного образования (в случае его организации);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3) организационно-методического сопровождения процесса реализации Программы, в том числе во взаимодействии со сверстниками и взрослыми.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3.2.7. Для коррекционной работы с детьми с ограниченными возможностями здоровья, осваивающими Программу совместно с другими детьми в Группах комбинированной направленности, должны создаваться условия в соответствии с перечнем и планом реализации индивидуально ориентированных коррекционных мероприятий, обеспечивающих удовлетворение особых образовательных потребностей детей с ограниченными возможностями здоровья.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При создании условий для работы с детьми-инвалидами, осваивающими Программу, должна учитываться индивидуальная программа реабилитации ребенка-инвалида.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3.2.8. Организация должна создавать возможности: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1) для предоставления информации о Программе семье и всем заинтересованным лицам, вовлеченным в образовательную деятельность, а также широкой общественности;</w:t>
      </w:r>
      <w:r w:rsidR="00EC17EE" w:rsidRPr="00D31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D31D45">
        <w:rPr>
          <w:rFonts w:ascii="Times New Roman" w:hAnsi="Times New Roman" w:cs="Times New Roman"/>
          <w:sz w:val="24"/>
          <w:szCs w:val="24"/>
        </w:rPr>
        <w:t>2) для взрослых по поиску, использованию материалов, обеспечивающих реализацию Программы, в том числе в информационной среде;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3) для обсуждения с родителями (законными представителями) детей вопросов, связанных с реализацией Программы.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3.2.9.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Максимально допустимый объем образовательной нагрузки должен соответствовать санитарно-эпидемиологическим правилам и нормативам СанПиН 2.4.1.3049-13 "Санитарно-эпидемиологические требования к устройству, содержанию и организации режима работы дошкольных образовательных организаций", утвержденным постановлением Главного государственного санитарного врача Российской Федерации от 15 мая 2013 г. N 26 (зарегистрировано Министерством юстиции Российской Федерации 29 мая 2013 г., регистрационный N 28564).</w:t>
      </w:r>
      <w:proofErr w:type="gramEnd"/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3.3.</w:t>
      </w:r>
      <w:r w:rsidRPr="00D31D45">
        <w:rPr>
          <w:rFonts w:ascii="Times New Roman" w:hAnsi="Times New Roman" w:cs="Times New Roman"/>
          <w:b/>
          <w:sz w:val="24"/>
          <w:szCs w:val="24"/>
        </w:rPr>
        <w:t>Требования к развивающей предметно-пространственной среде</w:t>
      </w:r>
      <w:r w:rsidRPr="00D31D45">
        <w:rPr>
          <w:rFonts w:ascii="Times New Roman" w:hAnsi="Times New Roman" w:cs="Times New Roman"/>
          <w:sz w:val="24"/>
          <w:szCs w:val="24"/>
        </w:rPr>
        <w:t>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3.3.1.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 xml:space="preserve">Развивающая предметно-пространственная среда </w:t>
      </w:r>
      <w:r w:rsidRPr="00D31D45">
        <w:rPr>
          <w:rFonts w:ascii="Times New Roman" w:hAnsi="Times New Roman" w:cs="Times New Roman"/>
          <w:b/>
          <w:sz w:val="24"/>
          <w:szCs w:val="24"/>
        </w:rPr>
        <w:t>обеспечивает максимальную реализацию образовательного потенциала пространства</w:t>
      </w:r>
      <w:r w:rsidRPr="00D31D45">
        <w:rPr>
          <w:rFonts w:ascii="Times New Roman" w:hAnsi="Times New Roman" w:cs="Times New Roman"/>
          <w:sz w:val="24"/>
          <w:szCs w:val="24"/>
        </w:rPr>
        <w:t xml:space="preserve"> Организации, Группы, а также территории, прилегающей к Организации или находящейся на небольшом удалении, приспособленной для реализации Программы (далее - участок), материалов, оборудования и инвентаря для развития детей дошкольного возраста в соответствии с особенностями каждого </w:t>
      </w:r>
      <w:r w:rsidRPr="00D31D45">
        <w:rPr>
          <w:rFonts w:ascii="Times New Roman" w:hAnsi="Times New Roman" w:cs="Times New Roman"/>
          <w:sz w:val="24"/>
          <w:szCs w:val="24"/>
        </w:rPr>
        <w:lastRenderedPageBreak/>
        <w:t>возрастного этапа, охраны и укрепления их здоровья, учета особенностей и коррекции недостатков их развития.</w:t>
      </w:r>
      <w:proofErr w:type="gramEnd"/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3.3.2. Развивающая предметно-пространственная среда должна обеспечивать </w:t>
      </w:r>
      <w:r w:rsidRPr="00D31D45">
        <w:rPr>
          <w:rFonts w:ascii="Times New Roman" w:hAnsi="Times New Roman" w:cs="Times New Roman"/>
          <w:b/>
          <w:sz w:val="24"/>
          <w:szCs w:val="24"/>
        </w:rPr>
        <w:t>возможность общения и совместной деятельности детей</w:t>
      </w:r>
      <w:r w:rsidRPr="00D31D45">
        <w:rPr>
          <w:rFonts w:ascii="Times New Roman" w:hAnsi="Times New Roman" w:cs="Times New Roman"/>
          <w:sz w:val="24"/>
          <w:szCs w:val="24"/>
        </w:rPr>
        <w:t xml:space="preserve"> (в том числе детей разного возраста) </w:t>
      </w:r>
      <w:r w:rsidRPr="00D31D45">
        <w:rPr>
          <w:rFonts w:ascii="Times New Roman" w:hAnsi="Times New Roman" w:cs="Times New Roman"/>
          <w:b/>
          <w:sz w:val="24"/>
          <w:szCs w:val="24"/>
        </w:rPr>
        <w:t>и взрослых</w:t>
      </w:r>
      <w:r w:rsidRPr="00D31D45">
        <w:rPr>
          <w:rFonts w:ascii="Times New Roman" w:hAnsi="Times New Roman" w:cs="Times New Roman"/>
          <w:sz w:val="24"/>
          <w:szCs w:val="24"/>
        </w:rPr>
        <w:t>, двигательной активности детей, а также возможности для уединения.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3.3.3. Развивающая предметно-пространственная среда должна обеспечивать: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b/>
          <w:sz w:val="24"/>
          <w:szCs w:val="24"/>
        </w:rPr>
        <w:t>реализацию различных образовательных программ</w:t>
      </w:r>
      <w:r w:rsidRPr="00D31D45">
        <w:rPr>
          <w:rFonts w:ascii="Times New Roman" w:hAnsi="Times New Roman" w:cs="Times New Roman"/>
          <w:sz w:val="24"/>
          <w:szCs w:val="24"/>
        </w:rPr>
        <w:t>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в случае организации инклюзивного образования - необходимые для него условия;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учет национально-культурных, климатических условий, в которых осуществляется образовательная деятельность; учет возрастных особенностей детей.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3.3.4. 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1) Насыщенность среды должна соответствовать возрастным возможностям детей и содержанию Программы.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Образовательное пространство должно быть оснащено средствами обучения и воспитания (в том числе техническими), соответствующими материалами, в том числе расходным игровым, спортивным, оздоровительным оборудованием, инвентарем (в соответствии со спецификой Программы).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Организация образовательного пространства и разнообразие материалов, оборудования и инвентаря (в здании и на участке) должны обеспечивать: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игровую, познавательную, исследовательскую и творческую активность всех воспитанников, экспериментирование с доступными детям материалами (в том числе с песком и водой);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двигательную активность, в том числе развитие крупной и мелкой моторики, участие в подвижных играх и соревнованиях;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эмоциональное благополучие детей во взаимодействии с предметно-пространственным окружением;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возможность самовыражения детей.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Для детей младенческого и раннего возраста образовательное пространство должно предоставлять необходимые и достаточные возможности для движения, предметной и игровой деятельности с разными материалами.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D31D45">
        <w:rPr>
          <w:rFonts w:ascii="Times New Roman" w:hAnsi="Times New Roman" w:cs="Times New Roman"/>
          <w:sz w:val="24"/>
          <w:szCs w:val="24"/>
        </w:rPr>
        <w:t>Трансформируемость</w:t>
      </w:r>
      <w:proofErr w:type="spellEnd"/>
      <w:r w:rsidRPr="00D31D45">
        <w:rPr>
          <w:rFonts w:ascii="Times New Roman" w:hAnsi="Times New Roman" w:cs="Times New Roman"/>
          <w:sz w:val="24"/>
          <w:szCs w:val="24"/>
        </w:rPr>
        <w:t xml:space="preserve"> пространства предполагает возможность изменений предметно-пространственной среды в зависимости от образовательной ситуации, в том числе от меняющихся интересов и возможностей детей;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D31D45">
        <w:rPr>
          <w:rFonts w:ascii="Times New Roman" w:hAnsi="Times New Roman" w:cs="Times New Roman"/>
          <w:sz w:val="24"/>
          <w:szCs w:val="24"/>
        </w:rPr>
        <w:t>Полифункциональность</w:t>
      </w:r>
      <w:proofErr w:type="spellEnd"/>
      <w:r w:rsidRPr="00D31D45">
        <w:rPr>
          <w:rFonts w:ascii="Times New Roman" w:hAnsi="Times New Roman" w:cs="Times New Roman"/>
          <w:sz w:val="24"/>
          <w:szCs w:val="24"/>
        </w:rPr>
        <w:t xml:space="preserve"> материалов предполагает: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возможность разнообразного использования различных составляющих предметной среды, например, детской мебели, матов, мягких модулей, ширм и т.д.;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>наличие в Организации или Группе полифункциональных (не обладающих жестко закрепленным способом употребления) предметов, в том числе природных материалов, пригодных для использования в разных видах детской активности (в том числе в качестве предметов-заместителей в детской игре).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4) Вариативность среды предполагает: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наличие в Организации или Группе различных пространств (для игры, конструирования, уединения и пр.), а также разнообразных материалов, игр, игрушек и оборудования, обеспечивающих свободный выбор детей;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периодическую сменяемость игрового материала, появление новых предметов, стимулирующих игровую, двигательную, познавательную и исследовательскую активность детей.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5) Доступность среды предполагает:</w:t>
      </w:r>
      <w:r w:rsidR="00136286" w:rsidRPr="00D31D45">
        <w:rPr>
          <w:rFonts w:ascii="Times New Roman" w:hAnsi="Times New Roman" w:cs="Times New Roman"/>
          <w:sz w:val="24"/>
          <w:szCs w:val="24"/>
        </w:rPr>
        <w:t xml:space="preserve"> </w:t>
      </w:r>
      <w:r w:rsidRPr="00D31D45">
        <w:rPr>
          <w:rFonts w:ascii="Times New Roman" w:hAnsi="Times New Roman" w:cs="Times New Roman"/>
          <w:sz w:val="24"/>
          <w:szCs w:val="24"/>
        </w:rPr>
        <w:t>доступность для воспитанников, в том числе детей с ограниченными возможностями здоровья и детей-инвалидов, всех помещений, где осуществляется образовательная деятельность;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свободный доступ детей, в том числе детей с ограниченными возможностями здоровья, к играм, игрушкам, материалам, пособиям, обеспечивающим все основные виды детской активности;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исправность и сохранность материалов и оборудования.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6) Безопасность предметно-пространственной среды предполагает соответствие всех ее элементов требованиям по обеспечению надежности и безопасности их использования.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3.3.5. Организация самостоятельно определяет средства обучения,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 Программы.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3.4. </w:t>
      </w:r>
      <w:r w:rsidRPr="00D31D45">
        <w:rPr>
          <w:rFonts w:ascii="Times New Roman" w:hAnsi="Times New Roman" w:cs="Times New Roman"/>
          <w:b/>
          <w:sz w:val="24"/>
          <w:szCs w:val="24"/>
        </w:rPr>
        <w:t>Требования к кадровым условиям</w:t>
      </w:r>
      <w:r w:rsidRPr="00D31D45">
        <w:rPr>
          <w:rFonts w:ascii="Times New Roman" w:hAnsi="Times New Roman" w:cs="Times New Roman"/>
          <w:sz w:val="24"/>
          <w:szCs w:val="24"/>
        </w:rPr>
        <w:t xml:space="preserve"> реализации Программы.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3.4.1. Реализация Программы обеспечивается руководящими, педагогическими, учебно-вспомогательными, административно-хозяйственными работниками Организации. В реализации Программы могут также участвовать научные работники Организации. Иные работники Организации, в том числе осуществляющие финансовую и хозяйственную деятельности, охрану жизни и здоровья детей, обеспечивают реализацию Программы.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31D45">
        <w:rPr>
          <w:rFonts w:ascii="Times New Roman" w:hAnsi="Times New Roman" w:cs="Times New Roman"/>
          <w:sz w:val="24"/>
          <w:szCs w:val="24"/>
        </w:rPr>
        <w:t>Квалификация педагогических и учебно-вспомогательных работников должна соответствовать квалификационным характеристикам, установленным в Едином квалификационном справочнике должностей руководителей, специалистов и служащих, раздел "Квалификационные характеристики должностей работников образования", утвержденном приказом Министерства здравоохранения и социального развития Российской Федерации от 26 августа 2010 г. N 761н (зарегистрирован Министерством юстиции Российской Федерации 6 октября 2010 г., регистрационный N 18638), с изменениями, внесенными приказом Министерства здравоохранения и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социального развития Российской Федерации от 31 мая 2011 г. N 448н (зарегистрирован Министерством юстиции Российской Федерации 1 июля 2011 г., регистрационный N 21240).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>Должностной состав и количество работников, необходимых для реализации и обеспечения реализации Программы, определяются ее целями и задачами, а также особенностями развития детей.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Необходимым условием качественной реализации Программы является ее непрерывное сопровождение педагогическими и учебно-вспомогательными работниками в течение всего времени ее реализации в Организации или в Группе.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3.4.2. Педагогические работники, реализующие Программу, должны обладать основными компетенциями, необходимыми для создания условия развития детей, обозначенными в п. 3.2.5 настоящего Стандарта.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3.4.3.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При работе в Группах для детей с ограниченными возможностям здоровья в Организации могут быть дополнительно предусмотрены должности педагогических работников, имеющих соответствующую квалификацию для работы с данными ограничениями здоровья детей, в том числе ассистентов (помощников), оказывающих детям необходимую помощь.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Рекомендуется предусматривать должности соответствующих педагогических работников для каждой Группы для детей с ограниченными возможностями здоровья.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3.4.4. При организации </w:t>
      </w:r>
      <w:r w:rsidRPr="00D31D45">
        <w:rPr>
          <w:rFonts w:ascii="Times New Roman" w:hAnsi="Times New Roman" w:cs="Times New Roman"/>
          <w:b/>
          <w:sz w:val="24"/>
          <w:szCs w:val="24"/>
        </w:rPr>
        <w:t>инклюзивного образования</w:t>
      </w:r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EC17EE" w:rsidP="00357A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31D45">
        <w:rPr>
          <w:rFonts w:ascii="Times New Roman" w:hAnsi="Times New Roman" w:cs="Times New Roman"/>
          <w:sz w:val="24"/>
          <w:szCs w:val="24"/>
        </w:rPr>
        <w:t>п</w:t>
      </w:r>
      <w:r w:rsidR="00357AA9" w:rsidRPr="00D31D45">
        <w:rPr>
          <w:rFonts w:ascii="Times New Roman" w:hAnsi="Times New Roman" w:cs="Times New Roman"/>
          <w:sz w:val="24"/>
          <w:szCs w:val="24"/>
        </w:rPr>
        <w:t>ри включении в Группу детей с ограниченными возможностям здоровья к реализации Программы могут быть привлечены дополнительные педагогические работники, имеющие соответствующую квалификацию для работы с данными ограничениями здоровья детей.</w:t>
      </w:r>
      <w:proofErr w:type="gramEnd"/>
      <w:r w:rsidR="00357AA9" w:rsidRPr="00D31D45">
        <w:rPr>
          <w:rFonts w:ascii="Times New Roman" w:hAnsi="Times New Roman" w:cs="Times New Roman"/>
          <w:sz w:val="24"/>
          <w:szCs w:val="24"/>
        </w:rPr>
        <w:t xml:space="preserve"> Рекомендуется привлекать соответствующих педагогических работников для каждой Группы, в которой организовано инклюзивное образование;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при включении в Группу иных категорий детей, имеющих специальные образовательные потребности, в том числе находящихся в трудной жизненной ситуации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>, могут быть привлечены дополнительные педагогические работники, имеющие соответствующую квалификацию.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3.5</w:t>
      </w:r>
      <w:r w:rsidRPr="00D31D45">
        <w:rPr>
          <w:rFonts w:ascii="Times New Roman" w:hAnsi="Times New Roman" w:cs="Times New Roman"/>
          <w:b/>
          <w:sz w:val="24"/>
          <w:szCs w:val="24"/>
        </w:rPr>
        <w:t>. Требования к материально-техническим условиям</w:t>
      </w:r>
      <w:r w:rsidRPr="00D31D45">
        <w:rPr>
          <w:rFonts w:ascii="Times New Roman" w:hAnsi="Times New Roman" w:cs="Times New Roman"/>
          <w:sz w:val="24"/>
          <w:szCs w:val="24"/>
        </w:rPr>
        <w:t xml:space="preserve"> реализации основной образовательной программы дошкольного образования.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3.5.1. Требования к материально-техническим условиям реализации Программы включают: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1) требования, определяемые в соответствии с санитарно-эпидемиологическими правилами и нормативами;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2) требования, определяемые в соответствии с правилами пожарной безопасности;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3) требования к средствам обучения и воспитания в соответствии с возрастом и индивидуальными особенностями развития детей;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4) оснащенность помещений развивающей предметно-пространственной средой;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5) требования к материально-техническому обеспечению программы (учебно-методический комплект, оборудование, оснащение (предметы).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3.6. </w:t>
      </w:r>
      <w:r w:rsidRPr="00D31D45">
        <w:rPr>
          <w:rFonts w:ascii="Times New Roman" w:hAnsi="Times New Roman" w:cs="Times New Roman"/>
          <w:b/>
          <w:sz w:val="24"/>
          <w:szCs w:val="24"/>
        </w:rPr>
        <w:t>Требования к финансовым условиям</w:t>
      </w:r>
      <w:r w:rsidRPr="00D31D45">
        <w:rPr>
          <w:rFonts w:ascii="Times New Roman" w:hAnsi="Times New Roman" w:cs="Times New Roman"/>
          <w:sz w:val="24"/>
          <w:szCs w:val="24"/>
        </w:rPr>
        <w:t xml:space="preserve"> реализации основной образовательной программы дошкольного образования.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 xml:space="preserve">3.6.1.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Финансовое обеспечение государственных гарантий на получение гражданами общедоступного и бесплатного дошкольного образования за счет средств соответствующих бюджетов бюджетной системы Российской Федерации в государственных, муниципальных и частных организациях осуществляется на основе нормативов обеспечения государственных гарантий реализации прав на получение общедоступного и бесплатного дошкольного образования, определяемых органами государственной власти субъектов Российской Федерации, обеспечивающих реализацию Программы в соответствии со Стандартом.</w:t>
      </w:r>
      <w:proofErr w:type="gramEnd"/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3.6.2. Финансовые условия реализации Программы должны: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1) обеспечивать возможность выполнения требований Стандарта к условиям реализации и структуре Программы;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2) обеспечивать реализацию обязательной части Программы и части, формируемой участниками образовательного процесса, учитывая вариативность индивидуальных траекторий развития детей;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3) отражать структуру и объем расходов, необходимых для реализации Программы, а также механизм их формирования.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3.6.3. Финансирование реализации образовательной программы дошкольного образования должно осуществляться в объеме определяемых органами государственной власти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субъектов Российской Федерации нормативов обеспечения государственных гарантий реализации прав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на получение общедоступного и бесплатного дошкольного образования.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 xml:space="preserve">Указанные нормативы определяются в соответствии со Стандартом, с учетом типа Организации, специальных условий получения образования детьми с ограниченными возможностями здоровья (специальные условия образования - специальные образовательные программы, методы и средства обучения, учебники, учебные пособия, дидактические и наглядные материалы, технические средства обучения коллективного и индивидуального пользования (включая специальные), средства коммуникации и связи, </w:t>
      </w:r>
      <w:proofErr w:type="spellStart"/>
      <w:r w:rsidRPr="00D31D45">
        <w:rPr>
          <w:rFonts w:ascii="Times New Roman" w:hAnsi="Times New Roman" w:cs="Times New Roman"/>
          <w:sz w:val="24"/>
          <w:szCs w:val="24"/>
        </w:rPr>
        <w:t>сурдоперевод</w:t>
      </w:r>
      <w:proofErr w:type="spellEnd"/>
      <w:r w:rsidRPr="00D31D45">
        <w:rPr>
          <w:rFonts w:ascii="Times New Roman" w:hAnsi="Times New Roman" w:cs="Times New Roman"/>
          <w:sz w:val="24"/>
          <w:szCs w:val="24"/>
        </w:rPr>
        <w:t xml:space="preserve"> при реализации образовательных программ, адаптация образовательных учреждений и прилегающих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 xml:space="preserve">к ним территорий для свободного доступа всех категорий лиц с ограниченными возможностями здоровья, а также педагогические, психолого-педагогические, медицинские, социальные и иные услуги, обеспечивающие адаптивную среду образования и </w:t>
      </w:r>
      <w:proofErr w:type="spellStart"/>
      <w:r w:rsidRPr="00D31D45">
        <w:rPr>
          <w:rFonts w:ascii="Times New Roman" w:hAnsi="Times New Roman" w:cs="Times New Roman"/>
          <w:sz w:val="24"/>
          <w:szCs w:val="24"/>
        </w:rPr>
        <w:t>безбарьерную</w:t>
      </w:r>
      <w:proofErr w:type="spellEnd"/>
      <w:r w:rsidRPr="00D31D45">
        <w:rPr>
          <w:rFonts w:ascii="Times New Roman" w:hAnsi="Times New Roman" w:cs="Times New Roman"/>
          <w:sz w:val="24"/>
          <w:szCs w:val="24"/>
        </w:rPr>
        <w:t xml:space="preserve"> среду жизнедеятельности, без которых освоение образовательных программ лицами с ограниченными возможностями здоровья затруднено), обеспечения дополнительного профессионального образования педагогических работников, обеспечения безопасных условий обучения и воспитания, охраны здоровья детей, направленности Программы, категории детей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>, форм обучения и иных особенностей образовательной деятельности, и должен быть достаточным и необходимым для осуществления Организацией: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расходов на оплату труда работников, реализующих Программу;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31D45">
        <w:rPr>
          <w:rFonts w:ascii="Times New Roman" w:hAnsi="Times New Roman" w:cs="Times New Roman"/>
          <w:sz w:val="24"/>
          <w:szCs w:val="24"/>
        </w:rPr>
        <w:t>расходов на средства обучения и воспитания, соответствующие материалы, в том числе приобретение учебных изданий в бумажном и электронном виде, дидактических материалов, аудио- и видеоматериалов, в том числе материалов, оборудования, спецодежды, игр и игрушек, электронных образовательных ресурсов, необходимых для организации всех видов учебной деятельности и создания развивающей предметно-пространственной среды, в том числе специальных для детей с ограниченными возможностями здоровья.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 xml:space="preserve">Развивающая предметно-пространственная среда - часть образовательной среды, представленная специально </w:t>
      </w:r>
      <w:r w:rsidRPr="00D31D45">
        <w:rPr>
          <w:rFonts w:ascii="Times New Roman" w:hAnsi="Times New Roman" w:cs="Times New Roman"/>
          <w:sz w:val="24"/>
          <w:szCs w:val="24"/>
        </w:rPr>
        <w:lastRenderedPageBreak/>
        <w:t>организованным пространством (помещениями, участком и т.п.), материалами, оборудованием и инвентарем для развития детей дошкольного возраста в соответствии с особенностями каждого возрастного этапа, охраны и укрепления их здоровья, учета особенностей и коррекции недостатков их развития, приобретение обновляемых образовательных ресурсов, в том числе расходных материалов, подписки на актуализацию электронных ресурсов, подписки на техническое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сопровождение деятельности средств обучения и воспитания, спортивного, оздоровительного оборудования, инвентаря, оплату услуг связи, в том числе расходов, связанных с подключением к информационно-телекоммуникационной сети Интернет;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расходов, связанных с дополнительным профессиональным образованием руководящих и педагогических работников по профилю их деятельности;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иных расходов, связанных с реализацией и обеспечением реализации Программы.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IV. </w:t>
      </w:r>
      <w:r w:rsidRPr="00D31D45">
        <w:rPr>
          <w:rFonts w:ascii="Times New Roman" w:hAnsi="Times New Roman" w:cs="Times New Roman"/>
          <w:b/>
          <w:sz w:val="24"/>
          <w:szCs w:val="24"/>
        </w:rPr>
        <w:t>Требования к результатам освоения основной образовательной программы</w:t>
      </w:r>
      <w:r w:rsidRPr="00D31D45">
        <w:rPr>
          <w:rFonts w:ascii="Times New Roman" w:hAnsi="Times New Roman" w:cs="Times New Roman"/>
          <w:sz w:val="24"/>
          <w:szCs w:val="24"/>
        </w:rPr>
        <w:t xml:space="preserve"> дошкольного образования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 xml:space="preserve">Требования Стандарта к результатам освоения Программы представлены в виде </w:t>
      </w:r>
      <w:r w:rsidRPr="00D31D45">
        <w:rPr>
          <w:rFonts w:ascii="Times New Roman" w:hAnsi="Times New Roman" w:cs="Times New Roman"/>
          <w:b/>
          <w:sz w:val="24"/>
          <w:szCs w:val="24"/>
        </w:rPr>
        <w:t>целевых ориентиров</w:t>
      </w:r>
      <w:r w:rsidRPr="00D31D45">
        <w:rPr>
          <w:rFonts w:ascii="Times New Roman" w:hAnsi="Times New Roman" w:cs="Times New Roman"/>
          <w:sz w:val="24"/>
          <w:szCs w:val="24"/>
        </w:rPr>
        <w:t xml:space="preserve"> дошкольного образования, которые представляют собой социально-нормативные возрастные характеристики возможных достижений ребенка на этапе завершения уровня дошкольного образования.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Специфика дошкольного детства (гибкость, пластичность развития ребенка, высокий разброс вариантов его развития, его непосредственность и непроизвольность), а также системные особенности дошкольного образования (необязательность уровня дошкольного образования в Российской Федерации, отсутствие возможности вменения ребенку какой-либо ответственности за результат)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ориентиров.</w:t>
      </w:r>
      <w:proofErr w:type="gramEnd"/>
    </w:p>
    <w:p w:rsidR="00357AA9" w:rsidRPr="00D31D45" w:rsidRDefault="00357AA9" w:rsidP="00357AA9">
      <w:pPr>
        <w:rPr>
          <w:rFonts w:ascii="Times New Roman" w:hAnsi="Times New Roman" w:cs="Times New Roman"/>
          <w:b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4.2. </w:t>
      </w:r>
      <w:r w:rsidRPr="00D31D45">
        <w:rPr>
          <w:rFonts w:ascii="Times New Roman" w:hAnsi="Times New Roman" w:cs="Times New Roman"/>
          <w:b/>
          <w:sz w:val="24"/>
          <w:szCs w:val="24"/>
        </w:rPr>
        <w:t>Целевые ориентиры</w:t>
      </w:r>
      <w:r w:rsidRPr="00D31D45">
        <w:rPr>
          <w:rFonts w:ascii="Times New Roman" w:hAnsi="Times New Roman" w:cs="Times New Roman"/>
          <w:sz w:val="24"/>
          <w:szCs w:val="24"/>
        </w:rPr>
        <w:t xml:space="preserve"> дошкольного образования </w:t>
      </w:r>
      <w:r w:rsidRPr="00D31D45">
        <w:rPr>
          <w:rFonts w:ascii="Times New Roman" w:hAnsi="Times New Roman" w:cs="Times New Roman"/>
          <w:b/>
          <w:sz w:val="24"/>
          <w:szCs w:val="24"/>
        </w:rPr>
        <w:t>определяются независимо от форм реализации Программы, а также от ее характера, особенностей развития детей и Организации, реализующей Программу.</w:t>
      </w:r>
    </w:p>
    <w:p w:rsidR="00357AA9" w:rsidRPr="00D31D45" w:rsidRDefault="00357AA9" w:rsidP="00357AA9">
      <w:pPr>
        <w:rPr>
          <w:rFonts w:ascii="Times New Roman" w:hAnsi="Times New Roman" w:cs="Times New Roman"/>
          <w:b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4.3. </w:t>
      </w:r>
      <w:r w:rsidRPr="00D31D45">
        <w:rPr>
          <w:rFonts w:ascii="Times New Roman" w:hAnsi="Times New Roman" w:cs="Times New Roman"/>
          <w:b/>
          <w:sz w:val="24"/>
          <w:szCs w:val="24"/>
        </w:rPr>
        <w:t>Целевые ориентиры не подлежат непосредственной оценке</w:t>
      </w:r>
      <w:r w:rsidRPr="00D31D45">
        <w:rPr>
          <w:rFonts w:ascii="Times New Roman" w:hAnsi="Times New Roman" w:cs="Times New Roman"/>
          <w:sz w:val="24"/>
          <w:szCs w:val="24"/>
        </w:rPr>
        <w:t>, в том числе в виде педагогической диагностики (мониторинга), и не являются основанием для их формального сравнения с реальными достижениями детей. Они не являются основой объективной оценки соответствия установленным требованиям образовательной деятельности и подготовки детей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. </w:t>
      </w:r>
      <w:r w:rsidRPr="00D31D45">
        <w:rPr>
          <w:rFonts w:ascii="Times New Roman" w:hAnsi="Times New Roman" w:cs="Times New Roman"/>
          <w:b/>
          <w:sz w:val="24"/>
          <w:szCs w:val="24"/>
        </w:rPr>
        <w:t>Освоение Программы не сопровождается проведением промежуточных аттестаций и ит</w:t>
      </w:r>
      <w:r w:rsidR="00136286" w:rsidRPr="00D31D45">
        <w:rPr>
          <w:rFonts w:ascii="Times New Roman" w:hAnsi="Times New Roman" w:cs="Times New Roman"/>
          <w:b/>
          <w:sz w:val="24"/>
          <w:szCs w:val="24"/>
        </w:rPr>
        <w:t>оговой аттестации воспитанников</w:t>
      </w:r>
      <w:r w:rsidRPr="00D31D45">
        <w:rPr>
          <w:rFonts w:ascii="Times New Roman" w:hAnsi="Times New Roman" w:cs="Times New Roman"/>
          <w:b/>
          <w:sz w:val="24"/>
          <w:szCs w:val="24"/>
        </w:rPr>
        <w:t>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4.4. Настоящие требования являются ориентирами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а) построения образовательной политики на соответствующих уровнях с учетом целей дошкольного образования, общих для всего образовательного пространства Российской Федерации;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б) решения задач: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формирования Программы;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анализа профессиональной деятельности;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>взаимодействия с семьями;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в) изучения характеристик образования детей в возрасте от 2 месяцев до 8 лет;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г) информирования родителей (законных представителей) и общественности относительно целей дошкольного образования, общих для всего образовательного пространства Российской Федерации.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4.5</w:t>
      </w:r>
      <w:r w:rsidRPr="00D31D45">
        <w:rPr>
          <w:rFonts w:ascii="Times New Roman" w:hAnsi="Times New Roman" w:cs="Times New Roman"/>
          <w:b/>
          <w:sz w:val="24"/>
          <w:szCs w:val="24"/>
        </w:rPr>
        <w:t>. Целевые ориентиры не могут служить непосредственным основанием при решении управленческих задач, включая: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аттестацию педагогических кадров;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оценку качества образования;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оценку как итогового, так и промежуточного уровня развития детей, в том числе в рамках мониторинга (в том числе в форме тестирования, с использованием методов, основанных на наблюдении, или иных методов измерения результативности детей);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оценку выполнения муниципального (государственного) задания посредством их включения в показатели качества выполнения задания;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распределение стимулирующего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фонда оплаты труда работников Организации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>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4.6. К целевым ориентирам дошкольного образования относятся следующие социально-нормативные возрастные характеристики возможных достижений ребенка: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b/>
          <w:sz w:val="24"/>
          <w:szCs w:val="24"/>
        </w:rPr>
        <w:t>Целевые ориентиры образования в младенческом и раннем возрасте</w:t>
      </w:r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ребенок интересуется окружающими предметами и активно действует с ними; эмоционально вовлечен в действия с игрушками и другими предметами, стремится проявлять настойчивость в достижении результата своих действий;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использует специфические, культурно фиксированные предметные действия, знает назначение бытовых предметов (ложки, расчески, карандаша и пр.) и умеет пользоваться ими. Владеет простейшими навыками самообслуживания; стремится проявлять самостоятельность в бытовом и игровом поведении;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владеет активной речью, включенной в общение; может обращаться с вопросами и просьбами, понимает речь взрослых; знает названия окружающих предметов и игрушек;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стремится к общению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взрослыми и активно подражает им в движениях и действиях; появляются игры, в которых ребенок воспроизводит действия взрослого;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проявляет интерес к сверстникам; наблюдает за их действиями и подражает им;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проявляет интерес к стихам, песням и сказкам, рассматриванию картинки, стремится двигаться под музыку; эмоционально откликается на различные произведения культуры и искусства;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у ребенка развита крупная моторика, он стремится осваивать различные виды движения (бег, лазанье, перешагивание и пр.).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b/>
          <w:sz w:val="24"/>
          <w:szCs w:val="24"/>
        </w:rPr>
        <w:t>Целевые ориентиры на этапе завершения дошкольного образования</w:t>
      </w:r>
      <w:r w:rsidRPr="00D31D45">
        <w:rPr>
          <w:rFonts w:ascii="Times New Roman" w:hAnsi="Times New Roman" w:cs="Times New Roman"/>
          <w:sz w:val="24"/>
          <w:szCs w:val="24"/>
        </w:rPr>
        <w:t>: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lastRenderedPageBreak/>
        <w:t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</w:t>
      </w:r>
      <w:proofErr w:type="gramStart"/>
      <w:r w:rsidRPr="00D31D4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31D45">
        <w:rPr>
          <w:rFonts w:ascii="Times New Roman" w:hAnsi="Times New Roman" w:cs="Times New Roman"/>
          <w:sz w:val="24"/>
          <w:szCs w:val="24"/>
        </w:rPr>
        <w:t xml:space="preserve"> взрослыми и сверстниками, может соблюдать правила безопасного поведения и личной гигиены;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деятельности.</w:t>
      </w:r>
    </w:p>
    <w:p w:rsidR="00357AA9" w:rsidRPr="00D31D45" w:rsidRDefault="00357AA9" w:rsidP="00357AA9">
      <w:pPr>
        <w:rPr>
          <w:rFonts w:ascii="Times New Roman" w:hAnsi="Times New Roman" w:cs="Times New Roman"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>4.7. Целевые ориентиры Программы выступают основаниями преемственности дошкольного и начального общего образования.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образования.</w:t>
      </w:r>
    </w:p>
    <w:p w:rsidR="00357AA9" w:rsidRPr="00D31D45" w:rsidRDefault="00357AA9" w:rsidP="00357AA9">
      <w:pPr>
        <w:rPr>
          <w:rFonts w:ascii="Times New Roman" w:hAnsi="Times New Roman" w:cs="Times New Roman"/>
          <w:b/>
          <w:sz w:val="24"/>
          <w:szCs w:val="24"/>
        </w:rPr>
      </w:pPr>
      <w:r w:rsidRPr="00D31D45">
        <w:rPr>
          <w:rFonts w:ascii="Times New Roman" w:hAnsi="Times New Roman" w:cs="Times New Roman"/>
          <w:sz w:val="24"/>
          <w:szCs w:val="24"/>
        </w:rPr>
        <w:t xml:space="preserve">4.8. </w:t>
      </w:r>
      <w:r w:rsidRPr="00D31D45">
        <w:rPr>
          <w:rFonts w:ascii="Times New Roman" w:hAnsi="Times New Roman" w:cs="Times New Roman"/>
          <w:b/>
          <w:sz w:val="24"/>
          <w:szCs w:val="24"/>
        </w:rPr>
        <w:t xml:space="preserve">В случае если Программа не охватывает старший дошкольный возраст, то данные Требования должны рассматриваться как </w:t>
      </w:r>
      <w:r w:rsidRPr="00D31D45">
        <w:rPr>
          <w:rFonts w:ascii="Times New Roman" w:hAnsi="Times New Roman" w:cs="Times New Roman"/>
          <w:b/>
          <w:sz w:val="24"/>
          <w:szCs w:val="24"/>
          <w:u w:val="single"/>
        </w:rPr>
        <w:t>долгосрочные ориентиры</w:t>
      </w:r>
      <w:r w:rsidRPr="00D31D45">
        <w:rPr>
          <w:rFonts w:ascii="Times New Roman" w:hAnsi="Times New Roman" w:cs="Times New Roman"/>
          <w:b/>
          <w:sz w:val="24"/>
          <w:szCs w:val="24"/>
        </w:rPr>
        <w:t>, а непосредственные целевые ориентиры освоения Программы воспитанниками - как создающие предпосылки для их реализации.</w:t>
      </w:r>
    </w:p>
    <w:p w:rsidR="00452C65" w:rsidRPr="00D31D45" w:rsidRDefault="00452C65" w:rsidP="00357AA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52C65" w:rsidRPr="00D31D45" w:rsidSect="009F4E06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35B"/>
    <w:rsid w:val="00136286"/>
    <w:rsid w:val="00357AA9"/>
    <w:rsid w:val="00452C65"/>
    <w:rsid w:val="00472F3F"/>
    <w:rsid w:val="0076335B"/>
    <w:rsid w:val="007E6397"/>
    <w:rsid w:val="009F4E06"/>
    <w:rsid w:val="00D31D45"/>
    <w:rsid w:val="00EC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7AA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7A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20</Pages>
  <Words>8040</Words>
  <Characters>45828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2014-05-19T10:45:00Z</cp:lastPrinted>
  <dcterms:created xsi:type="dcterms:W3CDTF">2013-12-23T08:05:00Z</dcterms:created>
  <dcterms:modified xsi:type="dcterms:W3CDTF">2014-05-19T10:53:00Z</dcterms:modified>
</cp:coreProperties>
</file>